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971ED" w14:textId="19E1B9E2" w:rsidR="004E4D08" w:rsidRPr="00440B80" w:rsidRDefault="00D60577" w:rsidP="007119F9">
      <w:pPr>
        <w:shd w:val="clear" w:color="auto" w:fill="FFFFFF"/>
        <w:ind w:right="-138"/>
        <w:rPr>
          <w:rFonts w:ascii="Times New Roman" w:hAnsi="Times New Roman" w:cs="Times New Roman"/>
          <w:sz w:val="24"/>
          <w:szCs w:val="24"/>
        </w:rPr>
      </w:pPr>
      <w:commentRangeStart w:id="0"/>
      <w:r w:rsidRPr="00440B80">
        <w:rPr>
          <w:rFonts w:ascii="Times New Roman" w:hAnsi="Times New Roman" w:cs="Times New Roman"/>
          <w:sz w:val="24"/>
          <w:szCs w:val="24"/>
        </w:rPr>
        <w:t xml:space="preserve">This Agreement </w:t>
      </w:r>
      <w:commentRangeEnd w:id="0"/>
      <w:r w:rsidR="00C876F3">
        <w:rPr>
          <w:rStyle w:val="CommentReference"/>
        </w:rPr>
        <w:commentReference w:id="0"/>
      </w:r>
      <w:r w:rsidRPr="00440B80">
        <w:rPr>
          <w:rFonts w:ascii="Times New Roman" w:hAnsi="Times New Roman" w:cs="Times New Roman"/>
          <w:sz w:val="24"/>
          <w:szCs w:val="24"/>
        </w:rPr>
        <w:t xml:space="preserve">(“Agreement”) is made on </w:t>
      </w:r>
      <w:r w:rsidRPr="003A6E77">
        <w:rPr>
          <w:rFonts w:ascii="Times New Roman" w:hAnsi="Times New Roman" w:cs="Times New Roman"/>
          <w:sz w:val="24"/>
          <w:szCs w:val="24"/>
          <w:highlight w:val="yellow"/>
        </w:rPr>
        <w:t>______</w:t>
      </w:r>
      <w:r w:rsidR="00922F20" w:rsidRPr="003A6E77">
        <w:rPr>
          <w:rFonts w:ascii="Times New Roman" w:hAnsi="Times New Roman" w:cs="Times New Roman"/>
          <w:sz w:val="24"/>
          <w:szCs w:val="24"/>
          <w:highlight w:val="yellow"/>
        </w:rPr>
        <w:t>_______</w:t>
      </w:r>
      <w:r w:rsidRPr="003A6E77">
        <w:rPr>
          <w:rFonts w:ascii="Times New Roman" w:hAnsi="Times New Roman" w:cs="Times New Roman"/>
          <w:sz w:val="24"/>
          <w:szCs w:val="24"/>
          <w:highlight w:val="yellow"/>
        </w:rPr>
        <w:t>__</w:t>
      </w:r>
      <w:r w:rsidR="00CE3A66" w:rsidRPr="003A6E77">
        <w:rPr>
          <w:rFonts w:ascii="Times New Roman" w:hAnsi="Times New Roman" w:cs="Times New Roman"/>
          <w:sz w:val="24"/>
          <w:szCs w:val="24"/>
          <w:highlight w:val="yellow"/>
        </w:rPr>
        <w:t>__</w:t>
      </w:r>
      <w:r w:rsidRPr="003A6E77">
        <w:rPr>
          <w:rFonts w:ascii="Times New Roman" w:hAnsi="Times New Roman" w:cs="Times New Roman"/>
          <w:sz w:val="24"/>
          <w:szCs w:val="24"/>
          <w:highlight w:val="yellow"/>
        </w:rPr>
        <w:t>____,</w:t>
      </w:r>
      <w:r w:rsidRPr="001F0C23">
        <w:rPr>
          <w:rFonts w:ascii="Times New Roman" w:hAnsi="Times New Roman" w:cs="Times New Roman"/>
          <w:sz w:val="24"/>
          <w:szCs w:val="24"/>
          <w:highlight w:val="yellow"/>
        </w:rPr>
        <w:t xml:space="preserve"> </w:t>
      </w:r>
      <w:r w:rsidR="00A7688C">
        <w:rPr>
          <w:rFonts w:ascii="Times New Roman" w:hAnsi="Times New Roman" w:cs="Times New Roman"/>
          <w:sz w:val="24"/>
          <w:szCs w:val="24"/>
        </w:rPr>
        <w:t>2024</w:t>
      </w:r>
      <w:r w:rsidRPr="00440B80">
        <w:rPr>
          <w:rFonts w:ascii="Times New Roman" w:hAnsi="Times New Roman" w:cs="Times New Roman"/>
          <w:sz w:val="24"/>
          <w:szCs w:val="24"/>
        </w:rPr>
        <w:t xml:space="preserve"> by and between the INTERNATIONAL ASSOCIATION OF FIRE</w:t>
      </w:r>
      <w:r w:rsidR="0080131A" w:rsidRPr="00440B80">
        <w:rPr>
          <w:rFonts w:ascii="Times New Roman" w:hAnsi="Times New Roman" w:cs="Times New Roman"/>
          <w:sz w:val="24"/>
          <w:szCs w:val="24"/>
        </w:rPr>
        <w:t xml:space="preserve"> </w:t>
      </w:r>
      <w:r w:rsidRPr="00440B80">
        <w:rPr>
          <w:rFonts w:ascii="Times New Roman" w:hAnsi="Times New Roman" w:cs="Times New Roman"/>
          <w:sz w:val="24"/>
          <w:szCs w:val="24"/>
        </w:rPr>
        <w:t xml:space="preserve">FIGHTERS (the “IAFF”), a 501(c)(5) non-profit organization with a principal place of business at 1750 New York Avenue, NW Washington, D.C. </w:t>
      </w:r>
      <w:r w:rsidR="001C0038" w:rsidRPr="00440B80">
        <w:rPr>
          <w:rFonts w:ascii="Times New Roman" w:hAnsi="Times New Roman" w:cs="Times New Roman"/>
          <w:sz w:val="24"/>
          <w:szCs w:val="24"/>
        </w:rPr>
        <w:t>20006</w:t>
      </w:r>
      <w:r w:rsidR="00823BB9">
        <w:rPr>
          <w:rFonts w:ascii="Times New Roman" w:hAnsi="Times New Roman" w:cs="Times New Roman"/>
          <w:sz w:val="24"/>
          <w:szCs w:val="24"/>
        </w:rPr>
        <w:t>, PERFORMANCE REDEFINED CORPORATION (“Performance Redefined”)</w:t>
      </w:r>
      <w:r w:rsidR="003A6E77">
        <w:rPr>
          <w:rFonts w:ascii="Times New Roman" w:hAnsi="Times New Roman" w:cs="Times New Roman"/>
          <w:sz w:val="24"/>
          <w:szCs w:val="24"/>
        </w:rPr>
        <w:t xml:space="preserve"> with a principal</w:t>
      </w:r>
      <w:r w:rsidR="00823BB9">
        <w:rPr>
          <w:rFonts w:ascii="Times New Roman" w:hAnsi="Times New Roman" w:cs="Times New Roman"/>
          <w:sz w:val="24"/>
          <w:szCs w:val="24"/>
        </w:rPr>
        <w:t xml:space="preserve"> place of business at </w:t>
      </w:r>
      <w:r w:rsidR="00772770">
        <w:rPr>
          <w:rFonts w:ascii="Times New Roman" w:hAnsi="Times New Roman" w:cs="Times New Roman"/>
          <w:sz w:val="24"/>
          <w:szCs w:val="24"/>
        </w:rPr>
        <w:t xml:space="preserve">43 </w:t>
      </w:r>
      <w:proofErr w:type="spellStart"/>
      <w:r w:rsidR="00772770">
        <w:rPr>
          <w:rFonts w:ascii="Times New Roman" w:hAnsi="Times New Roman" w:cs="Times New Roman"/>
          <w:sz w:val="24"/>
          <w:szCs w:val="24"/>
        </w:rPr>
        <w:t>Montye</w:t>
      </w:r>
      <w:proofErr w:type="spellEnd"/>
      <w:r w:rsidR="00772770">
        <w:rPr>
          <w:rFonts w:ascii="Times New Roman" w:hAnsi="Times New Roman" w:cs="Times New Roman"/>
          <w:sz w:val="24"/>
          <w:szCs w:val="24"/>
        </w:rPr>
        <w:t xml:space="preserve"> Avenue, Toronto, Ontario</w:t>
      </w:r>
      <w:r w:rsidR="001C0038" w:rsidRPr="00440B80">
        <w:rPr>
          <w:rFonts w:ascii="Times New Roman" w:hAnsi="Times New Roman" w:cs="Times New Roman"/>
          <w:sz w:val="24"/>
          <w:szCs w:val="24"/>
        </w:rPr>
        <w:t xml:space="preserve"> </w:t>
      </w:r>
      <w:r w:rsidRPr="00440B80">
        <w:rPr>
          <w:rFonts w:ascii="Times New Roman" w:hAnsi="Times New Roman" w:cs="Times New Roman"/>
          <w:sz w:val="24"/>
          <w:szCs w:val="24"/>
        </w:rPr>
        <w:t>and</w:t>
      </w:r>
      <w:r w:rsidR="00684F55" w:rsidRPr="00440B80">
        <w:rPr>
          <w:rFonts w:ascii="Times New Roman" w:hAnsi="Times New Roman" w:cs="Times New Roman"/>
          <w:sz w:val="24"/>
          <w:szCs w:val="24"/>
        </w:rPr>
        <w:t xml:space="preserve"> </w:t>
      </w:r>
      <w:bookmarkStart w:id="1" w:name="_Hlk32402992"/>
      <w:r w:rsidR="00DF545B" w:rsidRPr="00E56B74">
        <w:rPr>
          <w:rFonts w:ascii="Times New Roman" w:hAnsi="Times New Roman" w:cs="Times New Roman"/>
          <w:bCs/>
          <w:sz w:val="24"/>
          <w:szCs w:val="24"/>
          <w:highlight w:val="yellow"/>
        </w:rPr>
        <w:t xml:space="preserve">Fire </w:t>
      </w:r>
      <w:r w:rsidR="00DF545B" w:rsidRPr="004D4E4E">
        <w:rPr>
          <w:rFonts w:ascii="Times New Roman" w:hAnsi="Times New Roman" w:cs="Times New Roman"/>
          <w:bCs/>
          <w:sz w:val="24"/>
          <w:szCs w:val="24"/>
          <w:highlight w:val="yellow"/>
        </w:rPr>
        <w:t>Department</w:t>
      </w:r>
      <w:r w:rsidR="00711CC8" w:rsidRPr="004D4E4E">
        <w:rPr>
          <w:rFonts w:ascii="Times New Roman" w:hAnsi="Times New Roman" w:cs="Times New Roman"/>
          <w:bCs/>
          <w:sz w:val="24"/>
          <w:szCs w:val="24"/>
          <w:highlight w:val="yellow"/>
        </w:rPr>
        <w:t xml:space="preserve"> Name</w:t>
      </w:r>
      <w:bookmarkEnd w:id="1"/>
      <w:r w:rsidR="00EE4560" w:rsidRPr="00440B80">
        <w:rPr>
          <w:rFonts w:ascii="Times New Roman" w:hAnsi="Times New Roman" w:cs="Times New Roman"/>
          <w:sz w:val="24"/>
          <w:szCs w:val="24"/>
        </w:rPr>
        <w:t>,</w:t>
      </w:r>
      <w:r w:rsidR="00684F55" w:rsidRPr="00440B80">
        <w:rPr>
          <w:rFonts w:ascii="Times New Roman" w:hAnsi="Times New Roman" w:cs="Times New Roman"/>
          <w:sz w:val="24"/>
          <w:szCs w:val="24"/>
        </w:rPr>
        <w:t xml:space="preserve"> organized and existing under the laws of </w:t>
      </w:r>
      <w:r w:rsidR="00711CC8" w:rsidRPr="00711CC8">
        <w:rPr>
          <w:rFonts w:ascii="Times New Roman" w:hAnsi="Times New Roman" w:cs="Times New Roman"/>
          <w:sz w:val="24"/>
          <w:szCs w:val="24"/>
          <w:highlight w:val="yellow"/>
        </w:rPr>
        <w:t>STATE</w:t>
      </w:r>
      <w:r w:rsidR="00684F55" w:rsidRPr="00440B80">
        <w:rPr>
          <w:rFonts w:ascii="Times New Roman" w:hAnsi="Times New Roman" w:cs="Times New Roman"/>
          <w:sz w:val="24"/>
          <w:szCs w:val="24"/>
        </w:rPr>
        <w:t xml:space="preserve">, with a business </w:t>
      </w:r>
      <w:r w:rsidR="00922F20" w:rsidRPr="00440B80">
        <w:rPr>
          <w:rFonts w:ascii="Times New Roman" w:hAnsi="Times New Roman" w:cs="Times New Roman"/>
          <w:sz w:val="24"/>
          <w:szCs w:val="24"/>
        </w:rPr>
        <w:t>address of</w:t>
      </w:r>
      <w:r w:rsidR="004813BE" w:rsidRPr="00440B80">
        <w:rPr>
          <w:rFonts w:ascii="Times New Roman" w:hAnsi="Times New Roman" w:cs="Times New Roman"/>
          <w:sz w:val="24"/>
          <w:szCs w:val="24"/>
        </w:rPr>
        <w:t xml:space="preserve"> </w:t>
      </w:r>
      <w:r w:rsidR="00711CC8">
        <w:rPr>
          <w:rFonts w:ascii="Times New Roman" w:hAnsi="Times New Roman" w:cs="Times New Roman"/>
          <w:sz w:val="24"/>
          <w:szCs w:val="24"/>
          <w:highlight w:val="yellow"/>
        </w:rPr>
        <w:t>ADDRESS</w:t>
      </w:r>
      <w:r w:rsidR="004E4D08" w:rsidRPr="00440B80">
        <w:rPr>
          <w:rFonts w:ascii="Times New Roman" w:hAnsi="Times New Roman" w:cs="Times New Roman"/>
          <w:sz w:val="24"/>
          <w:szCs w:val="24"/>
        </w:rPr>
        <w:t>.</w:t>
      </w:r>
    </w:p>
    <w:p w14:paraId="16BB3BD4" w14:textId="384D579E" w:rsidR="00684F55" w:rsidRPr="00440B80" w:rsidRDefault="00684F55" w:rsidP="007119F9">
      <w:pPr>
        <w:shd w:val="clear" w:color="auto" w:fill="FFFFFF"/>
        <w:ind w:right="-138"/>
        <w:rPr>
          <w:rFonts w:ascii="Times New Roman" w:hAnsi="Times New Roman" w:cs="Times New Roman"/>
          <w:color w:val="222222"/>
          <w:sz w:val="24"/>
          <w:szCs w:val="24"/>
          <w:shd w:val="clear" w:color="auto" w:fill="FFFFFF"/>
        </w:rPr>
      </w:pPr>
    </w:p>
    <w:p w14:paraId="27F30311" w14:textId="77777777" w:rsidR="00CE3A66" w:rsidRPr="00440B80" w:rsidRDefault="00CE3A66" w:rsidP="007119F9">
      <w:pPr>
        <w:shd w:val="clear" w:color="auto" w:fill="FFFFFF"/>
        <w:ind w:right="-138"/>
        <w:rPr>
          <w:rFonts w:ascii="Times New Roman" w:hAnsi="Times New Roman" w:cs="Times New Roman"/>
          <w:sz w:val="24"/>
          <w:szCs w:val="24"/>
        </w:rPr>
      </w:pPr>
    </w:p>
    <w:p w14:paraId="30C96EDB" w14:textId="76F3B70B" w:rsidR="00D60577" w:rsidRPr="00440B80" w:rsidRDefault="002C3B8A" w:rsidP="007119F9">
      <w:pPr>
        <w:ind w:right="-138"/>
        <w:rPr>
          <w:rFonts w:ascii="Times New Roman" w:hAnsi="Times New Roman" w:cs="Times New Roman"/>
          <w:sz w:val="24"/>
          <w:szCs w:val="24"/>
        </w:rPr>
      </w:pPr>
      <w:proofErr w:type="gramStart"/>
      <w:r w:rsidRPr="00440B80">
        <w:rPr>
          <w:rFonts w:ascii="Times New Roman" w:hAnsi="Times New Roman" w:cs="Times New Roman"/>
          <w:sz w:val="24"/>
          <w:szCs w:val="24"/>
        </w:rPr>
        <w:t>W</w:t>
      </w:r>
      <w:r w:rsidR="00D60577" w:rsidRPr="00440B80">
        <w:rPr>
          <w:rFonts w:ascii="Times New Roman" w:hAnsi="Times New Roman" w:cs="Times New Roman"/>
          <w:sz w:val="24"/>
          <w:szCs w:val="24"/>
        </w:rPr>
        <w:t>HEREAS,</w:t>
      </w:r>
      <w:proofErr w:type="gramEnd"/>
      <w:r w:rsidR="00D60577" w:rsidRPr="00440B80">
        <w:rPr>
          <w:rFonts w:ascii="Times New Roman" w:hAnsi="Times New Roman" w:cs="Times New Roman"/>
          <w:sz w:val="24"/>
          <w:szCs w:val="24"/>
        </w:rPr>
        <w:t xml:space="preserve"> the IAFF</w:t>
      </w:r>
      <w:r w:rsidR="00823BB9">
        <w:rPr>
          <w:rFonts w:ascii="Times New Roman" w:hAnsi="Times New Roman" w:cs="Times New Roman"/>
          <w:sz w:val="24"/>
          <w:szCs w:val="24"/>
        </w:rPr>
        <w:t xml:space="preserve"> in partnership with Performance Redefined</w:t>
      </w:r>
      <w:r w:rsidR="00D60577" w:rsidRPr="00440B80">
        <w:rPr>
          <w:rFonts w:ascii="Times New Roman" w:hAnsi="Times New Roman" w:cs="Times New Roman"/>
          <w:sz w:val="24"/>
          <w:szCs w:val="24"/>
        </w:rPr>
        <w:t xml:space="preserve"> has developed and teaches </w:t>
      </w:r>
      <w:proofErr w:type="gramStart"/>
      <w:r w:rsidR="00E06B6E" w:rsidRPr="00440B80">
        <w:rPr>
          <w:rFonts w:ascii="Times New Roman" w:hAnsi="Times New Roman" w:cs="Times New Roman"/>
          <w:sz w:val="24"/>
          <w:szCs w:val="24"/>
        </w:rPr>
        <w:t xml:space="preserve">the </w:t>
      </w:r>
      <w:r w:rsidR="009D726E">
        <w:rPr>
          <w:rFonts w:ascii="Times New Roman" w:hAnsi="Times New Roman" w:cs="Times New Roman"/>
          <w:sz w:val="24"/>
          <w:szCs w:val="24"/>
        </w:rPr>
        <w:t>Fit</w:t>
      </w:r>
      <w:proofErr w:type="gramEnd"/>
      <w:r w:rsidR="009D726E">
        <w:rPr>
          <w:rFonts w:ascii="Times New Roman" w:hAnsi="Times New Roman" w:cs="Times New Roman"/>
          <w:sz w:val="24"/>
          <w:szCs w:val="24"/>
        </w:rPr>
        <w:t xml:space="preserve"> To Thrive 101: Fitness Principles and Practice</w:t>
      </w:r>
      <w:r w:rsidR="00DF545B" w:rsidRPr="00440B80">
        <w:rPr>
          <w:rFonts w:ascii="Times New Roman" w:hAnsi="Times New Roman" w:cs="Times New Roman"/>
          <w:sz w:val="24"/>
          <w:szCs w:val="24"/>
        </w:rPr>
        <w:t xml:space="preserve"> Course</w:t>
      </w:r>
      <w:r w:rsidR="00C92D42" w:rsidRPr="00440B80">
        <w:rPr>
          <w:rFonts w:ascii="Times New Roman" w:hAnsi="Times New Roman" w:cs="Times New Roman"/>
          <w:sz w:val="24"/>
          <w:szCs w:val="24"/>
        </w:rPr>
        <w:t>;</w:t>
      </w:r>
    </w:p>
    <w:p w14:paraId="3AAE8C91" w14:textId="77777777" w:rsidR="00684F55" w:rsidRPr="00440B80" w:rsidRDefault="00684F55" w:rsidP="007119F9">
      <w:pPr>
        <w:autoSpaceDE w:val="0"/>
        <w:autoSpaceDN w:val="0"/>
        <w:adjustRightInd w:val="0"/>
        <w:ind w:right="-138"/>
        <w:rPr>
          <w:rFonts w:ascii="Times New Roman" w:hAnsi="Times New Roman" w:cs="Times New Roman"/>
          <w:sz w:val="24"/>
          <w:szCs w:val="24"/>
        </w:rPr>
      </w:pPr>
    </w:p>
    <w:p w14:paraId="55537BAE" w14:textId="6B53D1D7" w:rsidR="00D60577" w:rsidRPr="00440B80" w:rsidRDefault="00D60577" w:rsidP="007119F9">
      <w:pPr>
        <w:autoSpaceDE w:val="0"/>
        <w:autoSpaceDN w:val="0"/>
        <w:adjustRightInd w:val="0"/>
        <w:ind w:right="-138"/>
        <w:rPr>
          <w:rFonts w:ascii="Times New Roman" w:hAnsi="Times New Roman" w:cs="Times New Roman"/>
          <w:bCs/>
          <w:sz w:val="24"/>
          <w:szCs w:val="24"/>
        </w:rPr>
      </w:pPr>
      <w:proofErr w:type="gramStart"/>
      <w:r w:rsidRPr="00440B80">
        <w:rPr>
          <w:rFonts w:ascii="Times New Roman" w:hAnsi="Times New Roman" w:cs="Times New Roman"/>
          <w:sz w:val="24"/>
          <w:szCs w:val="24"/>
        </w:rPr>
        <w:t>WHEREAS,</w:t>
      </w:r>
      <w:proofErr w:type="gramEnd"/>
      <w:r w:rsidRPr="00440B80">
        <w:rPr>
          <w:rFonts w:ascii="Times New Roman" w:hAnsi="Times New Roman" w:cs="Times New Roman"/>
          <w:sz w:val="24"/>
          <w:szCs w:val="24"/>
        </w:rPr>
        <w:t xml:space="preserve"> </w:t>
      </w:r>
      <w:r w:rsidR="00711CC8" w:rsidRPr="00E56B74">
        <w:rPr>
          <w:rFonts w:ascii="Times New Roman" w:hAnsi="Times New Roman" w:cs="Times New Roman"/>
          <w:bCs/>
          <w:sz w:val="24"/>
          <w:szCs w:val="24"/>
          <w:highlight w:val="yellow"/>
        </w:rPr>
        <w:t xml:space="preserve">Fire </w:t>
      </w:r>
      <w:r w:rsidR="00711CC8" w:rsidRPr="00BE03F9">
        <w:rPr>
          <w:rFonts w:ascii="Times New Roman" w:hAnsi="Times New Roman" w:cs="Times New Roman"/>
          <w:bCs/>
          <w:sz w:val="24"/>
          <w:szCs w:val="24"/>
          <w:highlight w:val="yellow"/>
        </w:rPr>
        <w:t>Department</w:t>
      </w:r>
      <w:r w:rsidR="00711CC8" w:rsidRPr="004C651F">
        <w:rPr>
          <w:rFonts w:ascii="Times New Roman" w:hAnsi="Times New Roman" w:cs="Times New Roman"/>
          <w:bCs/>
          <w:sz w:val="24"/>
          <w:szCs w:val="24"/>
          <w:highlight w:val="yellow"/>
        </w:rPr>
        <w:t xml:space="preserve"> Name</w:t>
      </w:r>
      <w:r w:rsidR="00881678" w:rsidRPr="00440B80">
        <w:rPr>
          <w:rFonts w:ascii="Times New Roman" w:hAnsi="Times New Roman" w:cs="Times New Roman"/>
          <w:bCs/>
          <w:sz w:val="24"/>
          <w:szCs w:val="24"/>
        </w:rPr>
        <w:t xml:space="preserve"> </w:t>
      </w:r>
      <w:r w:rsidR="00C92D42" w:rsidRPr="00440B80">
        <w:rPr>
          <w:rFonts w:ascii="Times New Roman" w:hAnsi="Times New Roman" w:cs="Times New Roman"/>
          <w:sz w:val="24"/>
          <w:szCs w:val="24"/>
        </w:rPr>
        <w:t>d</w:t>
      </w:r>
      <w:r w:rsidRPr="00440B80">
        <w:rPr>
          <w:rFonts w:ascii="Times New Roman" w:hAnsi="Times New Roman" w:cs="Times New Roman"/>
          <w:sz w:val="24"/>
          <w:szCs w:val="24"/>
        </w:rPr>
        <w:t xml:space="preserve">esires to provide </w:t>
      </w:r>
      <w:r w:rsidR="00873445" w:rsidRPr="00440B80">
        <w:rPr>
          <w:rFonts w:ascii="Times New Roman" w:hAnsi="Times New Roman" w:cs="Times New Roman"/>
          <w:sz w:val="24"/>
          <w:szCs w:val="24"/>
        </w:rPr>
        <w:t xml:space="preserve">the </w:t>
      </w:r>
      <w:r w:rsidR="009D726E">
        <w:rPr>
          <w:rFonts w:ascii="Times New Roman" w:hAnsi="Times New Roman" w:cs="Times New Roman"/>
          <w:sz w:val="24"/>
          <w:szCs w:val="24"/>
        </w:rPr>
        <w:t xml:space="preserve">Fit To Thrive 101: Fitness Principles and Practice </w:t>
      </w:r>
      <w:r w:rsidR="00DF545B" w:rsidRPr="00440B80">
        <w:rPr>
          <w:rFonts w:ascii="Times New Roman" w:hAnsi="Times New Roman" w:cs="Times New Roman"/>
          <w:sz w:val="24"/>
          <w:szCs w:val="24"/>
        </w:rPr>
        <w:t>Course</w:t>
      </w:r>
      <w:r w:rsidR="002C3B8A" w:rsidRPr="00440B80">
        <w:rPr>
          <w:rFonts w:ascii="Times New Roman" w:hAnsi="Times New Roman" w:cs="Times New Roman"/>
          <w:sz w:val="24"/>
          <w:szCs w:val="24"/>
        </w:rPr>
        <w:t xml:space="preserve"> </w:t>
      </w:r>
      <w:proofErr w:type="gramStart"/>
      <w:r w:rsidR="002C3B8A" w:rsidRPr="00440B80">
        <w:rPr>
          <w:rFonts w:ascii="Times New Roman" w:hAnsi="Times New Roman" w:cs="Times New Roman"/>
          <w:sz w:val="24"/>
          <w:szCs w:val="24"/>
        </w:rPr>
        <w:t>to</w:t>
      </w:r>
      <w:proofErr w:type="gramEnd"/>
      <w:r w:rsidR="002C3B8A" w:rsidRPr="00440B80">
        <w:rPr>
          <w:rFonts w:ascii="Times New Roman" w:hAnsi="Times New Roman" w:cs="Times New Roman"/>
          <w:sz w:val="24"/>
          <w:szCs w:val="24"/>
        </w:rPr>
        <w:t xml:space="preserve"> its </w:t>
      </w:r>
      <w:r w:rsidR="002127DE" w:rsidRPr="00440B80">
        <w:rPr>
          <w:rFonts w:ascii="Times New Roman" w:hAnsi="Times New Roman" w:cs="Times New Roman"/>
          <w:sz w:val="24"/>
          <w:szCs w:val="24"/>
        </w:rPr>
        <w:t>members</w:t>
      </w:r>
      <w:r w:rsidR="00E06B6E" w:rsidRPr="00440B80">
        <w:rPr>
          <w:rFonts w:ascii="Times New Roman" w:hAnsi="Times New Roman" w:cs="Times New Roman"/>
          <w:sz w:val="24"/>
          <w:szCs w:val="24"/>
        </w:rPr>
        <w:t>;</w:t>
      </w:r>
    </w:p>
    <w:p w14:paraId="7EBC965A" w14:textId="77777777" w:rsidR="002C3B8A" w:rsidRPr="00440B80" w:rsidRDefault="002C3B8A" w:rsidP="007119F9">
      <w:pPr>
        <w:autoSpaceDE w:val="0"/>
        <w:autoSpaceDN w:val="0"/>
        <w:adjustRightInd w:val="0"/>
        <w:ind w:right="-138"/>
        <w:rPr>
          <w:rFonts w:ascii="Times New Roman" w:hAnsi="Times New Roman" w:cs="Times New Roman"/>
          <w:bCs/>
          <w:sz w:val="24"/>
          <w:szCs w:val="24"/>
        </w:rPr>
      </w:pPr>
    </w:p>
    <w:p w14:paraId="23E0FA3A" w14:textId="5648B590" w:rsidR="00D60577" w:rsidRPr="00440B80" w:rsidRDefault="00D60577" w:rsidP="007119F9">
      <w:pPr>
        <w:autoSpaceDE w:val="0"/>
        <w:autoSpaceDN w:val="0"/>
        <w:adjustRightInd w:val="0"/>
        <w:spacing w:after="240"/>
        <w:ind w:right="-138"/>
        <w:rPr>
          <w:rFonts w:ascii="Times New Roman" w:hAnsi="Times New Roman" w:cs="Times New Roman"/>
          <w:sz w:val="24"/>
          <w:szCs w:val="24"/>
        </w:rPr>
      </w:pPr>
      <w:r w:rsidRPr="00440B80">
        <w:rPr>
          <w:rFonts w:ascii="Times New Roman" w:hAnsi="Times New Roman" w:cs="Times New Roman"/>
          <w:sz w:val="24"/>
          <w:szCs w:val="24"/>
        </w:rPr>
        <w:t>NOW, THEREFORE, in consideration of the promises and the mutual covenants and agreements contained herein, the parties agree as follows:</w:t>
      </w:r>
    </w:p>
    <w:p w14:paraId="08EC3C8B" w14:textId="302CF0F9" w:rsidR="003F7696" w:rsidRPr="00440B80" w:rsidRDefault="008C3B42"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Article 1</w:t>
      </w:r>
      <w:r w:rsidRPr="00440B80">
        <w:rPr>
          <w:rFonts w:ascii="Times New Roman" w:hAnsi="Times New Roman" w:cs="Times New Roman"/>
          <w:sz w:val="24"/>
          <w:szCs w:val="24"/>
        </w:rPr>
        <w:tab/>
        <w:t>The IAFF</w:t>
      </w:r>
      <w:r w:rsidR="00823BB9">
        <w:rPr>
          <w:rFonts w:ascii="Times New Roman" w:hAnsi="Times New Roman" w:cs="Times New Roman"/>
          <w:sz w:val="24"/>
          <w:szCs w:val="24"/>
        </w:rPr>
        <w:t xml:space="preserve"> and Performance Redefined</w:t>
      </w:r>
      <w:r w:rsidRPr="00440B80">
        <w:rPr>
          <w:rFonts w:ascii="Times New Roman" w:hAnsi="Times New Roman" w:cs="Times New Roman"/>
          <w:sz w:val="24"/>
          <w:szCs w:val="24"/>
        </w:rPr>
        <w:t xml:space="preserve"> shall </w:t>
      </w:r>
      <w:r w:rsidR="008C3355" w:rsidRPr="00440B80">
        <w:rPr>
          <w:rFonts w:ascii="Times New Roman" w:hAnsi="Times New Roman" w:cs="Times New Roman"/>
          <w:sz w:val="24"/>
          <w:szCs w:val="24"/>
        </w:rPr>
        <w:t xml:space="preserve">provide </w:t>
      </w:r>
      <w:r w:rsidRPr="00440B80">
        <w:rPr>
          <w:rFonts w:ascii="Times New Roman" w:hAnsi="Times New Roman" w:cs="Times New Roman"/>
          <w:sz w:val="24"/>
          <w:szCs w:val="24"/>
        </w:rPr>
        <w:t xml:space="preserve">the </w:t>
      </w:r>
      <w:r w:rsidR="00823BB9">
        <w:rPr>
          <w:rFonts w:ascii="Times New Roman" w:hAnsi="Times New Roman" w:cs="Times New Roman"/>
          <w:sz w:val="24"/>
          <w:szCs w:val="24"/>
        </w:rPr>
        <w:t xml:space="preserve">Fit </w:t>
      </w:r>
      <w:proofErr w:type="gramStart"/>
      <w:r w:rsidR="00823BB9">
        <w:rPr>
          <w:rFonts w:ascii="Times New Roman" w:hAnsi="Times New Roman" w:cs="Times New Roman"/>
          <w:sz w:val="24"/>
          <w:szCs w:val="24"/>
        </w:rPr>
        <w:t>To</w:t>
      </w:r>
      <w:proofErr w:type="gramEnd"/>
      <w:r w:rsidR="00823BB9">
        <w:rPr>
          <w:rFonts w:ascii="Times New Roman" w:hAnsi="Times New Roman" w:cs="Times New Roman"/>
          <w:sz w:val="24"/>
          <w:szCs w:val="24"/>
        </w:rPr>
        <w:t xml:space="preserve"> Thrive 101: Fitness Principle and Practice</w:t>
      </w:r>
      <w:r w:rsidR="00C756C1" w:rsidRPr="00440B80">
        <w:rPr>
          <w:rFonts w:ascii="Times New Roman" w:hAnsi="Times New Roman" w:cs="Times New Roman"/>
          <w:sz w:val="24"/>
          <w:szCs w:val="24"/>
        </w:rPr>
        <w:t xml:space="preserve"> </w:t>
      </w:r>
      <w:r w:rsidR="00DF545B" w:rsidRPr="00440B80">
        <w:rPr>
          <w:rFonts w:ascii="Times New Roman" w:hAnsi="Times New Roman" w:cs="Times New Roman"/>
          <w:sz w:val="24"/>
          <w:szCs w:val="24"/>
        </w:rPr>
        <w:t>Course</w:t>
      </w:r>
      <w:r w:rsidR="00C6344A" w:rsidRPr="00440B80">
        <w:rPr>
          <w:rFonts w:ascii="Times New Roman" w:hAnsi="Times New Roman" w:cs="Times New Roman"/>
          <w:sz w:val="24"/>
          <w:szCs w:val="24"/>
        </w:rPr>
        <w:t xml:space="preserve"> </w:t>
      </w:r>
      <w:r w:rsidR="00C92D42" w:rsidRPr="00440B80">
        <w:rPr>
          <w:rFonts w:ascii="Times New Roman" w:hAnsi="Times New Roman" w:cs="Times New Roman"/>
          <w:sz w:val="24"/>
          <w:szCs w:val="24"/>
        </w:rPr>
        <w:t>(“</w:t>
      </w:r>
      <w:r w:rsidR="00C6344A" w:rsidRPr="00440B80">
        <w:rPr>
          <w:rFonts w:ascii="Times New Roman" w:hAnsi="Times New Roman" w:cs="Times New Roman"/>
          <w:sz w:val="24"/>
          <w:szCs w:val="24"/>
        </w:rPr>
        <w:t>Course</w:t>
      </w:r>
      <w:r w:rsidR="008C3355" w:rsidRPr="00440B80">
        <w:rPr>
          <w:rFonts w:ascii="Times New Roman" w:hAnsi="Times New Roman" w:cs="Times New Roman"/>
          <w:sz w:val="24"/>
          <w:szCs w:val="24"/>
        </w:rPr>
        <w:t>”</w:t>
      </w:r>
      <w:r w:rsidR="00C92D42" w:rsidRPr="00440B80">
        <w:rPr>
          <w:rFonts w:ascii="Times New Roman" w:hAnsi="Times New Roman" w:cs="Times New Roman"/>
          <w:sz w:val="24"/>
          <w:szCs w:val="24"/>
        </w:rPr>
        <w:t xml:space="preserve"> or “</w:t>
      </w:r>
      <w:r w:rsidR="00823BB9">
        <w:rPr>
          <w:rFonts w:ascii="Times New Roman" w:hAnsi="Times New Roman" w:cs="Times New Roman"/>
          <w:sz w:val="24"/>
          <w:szCs w:val="24"/>
        </w:rPr>
        <w:t>F2T 101</w:t>
      </w:r>
      <w:r w:rsidR="00C756C1" w:rsidRPr="00440B80">
        <w:rPr>
          <w:rFonts w:ascii="Times New Roman" w:hAnsi="Times New Roman" w:cs="Times New Roman"/>
          <w:sz w:val="24"/>
          <w:szCs w:val="24"/>
        </w:rPr>
        <w:t xml:space="preserve"> </w:t>
      </w:r>
      <w:r w:rsidR="00DF545B" w:rsidRPr="00440B80">
        <w:rPr>
          <w:rFonts w:ascii="Times New Roman" w:hAnsi="Times New Roman" w:cs="Times New Roman"/>
          <w:sz w:val="24"/>
          <w:szCs w:val="24"/>
        </w:rPr>
        <w:t>Course</w:t>
      </w:r>
      <w:r w:rsidR="00C92D42" w:rsidRPr="00440B80">
        <w:rPr>
          <w:rFonts w:ascii="Times New Roman" w:hAnsi="Times New Roman" w:cs="Times New Roman"/>
          <w:sz w:val="24"/>
          <w:szCs w:val="24"/>
        </w:rPr>
        <w:t>”</w:t>
      </w:r>
      <w:r w:rsidR="008C3355" w:rsidRPr="00440B80">
        <w:rPr>
          <w:rFonts w:ascii="Times New Roman" w:hAnsi="Times New Roman" w:cs="Times New Roman"/>
          <w:sz w:val="24"/>
          <w:szCs w:val="24"/>
        </w:rPr>
        <w:t>)</w:t>
      </w:r>
      <w:r w:rsidRPr="00440B80">
        <w:rPr>
          <w:rFonts w:ascii="Times New Roman" w:hAnsi="Times New Roman" w:cs="Times New Roman"/>
          <w:sz w:val="24"/>
          <w:szCs w:val="24"/>
        </w:rPr>
        <w:t xml:space="preserve"> </w:t>
      </w:r>
      <w:r w:rsidR="00AD0FD5" w:rsidRPr="00440B80">
        <w:rPr>
          <w:rFonts w:ascii="Times New Roman" w:hAnsi="Times New Roman" w:cs="Times New Roman"/>
          <w:sz w:val="24"/>
          <w:szCs w:val="24"/>
        </w:rPr>
        <w:t xml:space="preserve">to </w:t>
      </w:r>
      <w:r w:rsidR="00711CC8" w:rsidRPr="00E56B74">
        <w:rPr>
          <w:rFonts w:ascii="Times New Roman" w:hAnsi="Times New Roman" w:cs="Times New Roman"/>
          <w:bCs/>
          <w:sz w:val="24"/>
          <w:szCs w:val="24"/>
          <w:highlight w:val="yellow"/>
        </w:rPr>
        <w:t xml:space="preserve">Fire </w:t>
      </w:r>
      <w:r w:rsidR="00711CC8" w:rsidRPr="004C651F">
        <w:rPr>
          <w:rFonts w:ascii="Times New Roman" w:hAnsi="Times New Roman" w:cs="Times New Roman"/>
          <w:bCs/>
          <w:sz w:val="24"/>
          <w:szCs w:val="24"/>
          <w:highlight w:val="yellow"/>
        </w:rPr>
        <w:t>Department Name</w:t>
      </w:r>
      <w:r w:rsidR="002C3B8A" w:rsidRPr="00440B80">
        <w:rPr>
          <w:rFonts w:ascii="Times New Roman" w:hAnsi="Times New Roman" w:cs="Times New Roman"/>
          <w:sz w:val="24"/>
          <w:szCs w:val="24"/>
        </w:rPr>
        <w:t xml:space="preserve"> </w:t>
      </w:r>
      <w:r w:rsidR="003F7696" w:rsidRPr="00440B80">
        <w:rPr>
          <w:rFonts w:ascii="Times New Roman" w:hAnsi="Times New Roman" w:cs="Times New Roman"/>
          <w:sz w:val="24"/>
          <w:szCs w:val="24"/>
        </w:rPr>
        <w:t>(“Host Site”)</w:t>
      </w:r>
      <w:r w:rsidR="00AD0FD5" w:rsidRPr="00440B80">
        <w:rPr>
          <w:rFonts w:ascii="Times New Roman" w:hAnsi="Times New Roman" w:cs="Times New Roman"/>
          <w:sz w:val="24"/>
          <w:szCs w:val="24"/>
        </w:rPr>
        <w:t xml:space="preserve"> </w:t>
      </w:r>
      <w:r w:rsidR="009C22BF" w:rsidRPr="00440B80">
        <w:rPr>
          <w:rFonts w:ascii="Times New Roman" w:hAnsi="Times New Roman" w:cs="Times New Roman"/>
          <w:sz w:val="24"/>
          <w:szCs w:val="24"/>
        </w:rPr>
        <w:t>employees</w:t>
      </w:r>
      <w:r w:rsidR="00AD0FD5" w:rsidRPr="00440B80">
        <w:rPr>
          <w:rFonts w:ascii="Times New Roman" w:hAnsi="Times New Roman" w:cs="Times New Roman"/>
          <w:sz w:val="24"/>
          <w:szCs w:val="24"/>
        </w:rPr>
        <w:t xml:space="preserve"> as provided in this Agreement</w:t>
      </w:r>
      <w:r w:rsidRPr="00440B80">
        <w:rPr>
          <w:rFonts w:ascii="Times New Roman" w:hAnsi="Times New Roman" w:cs="Times New Roman"/>
          <w:sz w:val="24"/>
          <w:szCs w:val="24"/>
        </w:rPr>
        <w:t>.</w:t>
      </w:r>
      <w:r w:rsidR="003F7696" w:rsidRPr="00440B80">
        <w:rPr>
          <w:rFonts w:ascii="Times New Roman" w:hAnsi="Times New Roman" w:cs="Times New Roman"/>
          <w:sz w:val="24"/>
          <w:szCs w:val="24"/>
        </w:rPr>
        <w:t xml:space="preserve"> The</w:t>
      </w:r>
      <w:r w:rsidR="00823BB9">
        <w:rPr>
          <w:rFonts w:ascii="Times New Roman" w:hAnsi="Times New Roman" w:cs="Times New Roman"/>
          <w:sz w:val="24"/>
          <w:szCs w:val="24"/>
        </w:rPr>
        <w:t xml:space="preserve"> tentative</w:t>
      </w:r>
      <w:r w:rsidR="003F7696" w:rsidRPr="00440B80">
        <w:rPr>
          <w:rFonts w:ascii="Times New Roman" w:hAnsi="Times New Roman" w:cs="Times New Roman"/>
          <w:sz w:val="24"/>
          <w:szCs w:val="24"/>
        </w:rPr>
        <w:t xml:space="preserve"> dates of the </w:t>
      </w:r>
      <w:r w:rsidR="00DF545B" w:rsidRPr="00440B80">
        <w:rPr>
          <w:rFonts w:ascii="Times New Roman" w:hAnsi="Times New Roman" w:cs="Times New Roman"/>
          <w:sz w:val="24"/>
          <w:szCs w:val="24"/>
        </w:rPr>
        <w:t>Course</w:t>
      </w:r>
      <w:r w:rsidR="003F7696" w:rsidRPr="00440B80">
        <w:rPr>
          <w:rFonts w:ascii="Times New Roman" w:hAnsi="Times New Roman" w:cs="Times New Roman"/>
          <w:sz w:val="24"/>
          <w:szCs w:val="24"/>
        </w:rPr>
        <w:t xml:space="preserve"> shall b</w:t>
      </w:r>
      <w:r w:rsidR="00DF545B" w:rsidRPr="00440B80">
        <w:rPr>
          <w:rFonts w:ascii="Times New Roman" w:hAnsi="Times New Roman" w:cs="Times New Roman"/>
          <w:sz w:val="24"/>
          <w:szCs w:val="24"/>
        </w:rPr>
        <w:t xml:space="preserve">e </w:t>
      </w:r>
      <w:r w:rsidR="00711CC8" w:rsidRPr="007F091F">
        <w:rPr>
          <w:rFonts w:ascii="Times New Roman" w:hAnsi="Times New Roman" w:cs="Times New Roman"/>
          <w:b/>
          <w:bCs/>
          <w:sz w:val="24"/>
          <w:szCs w:val="24"/>
          <w:highlight w:val="yellow"/>
        </w:rPr>
        <w:t>MONTH</w:t>
      </w:r>
      <w:r w:rsidR="00DF545B" w:rsidRPr="007F091F">
        <w:rPr>
          <w:rFonts w:ascii="Times New Roman" w:hAnsi="Times New Roman" w:cs="Times New Roman"/>
          <w:b/>
          <w:bCs/>
          <w:sz w:val="24"/>
          <w:szCs w:val="24"/>
          <w:highlight w:val="yellow"/>
        </w:rPr>
        <w:t xml:space="preserve"> </w:t>
      </w:r>
      <w:r w:rsidR="00711CC8" w:rsidRPr="007F091F">
        <w:rPr>
          <w:rFonts w:ascii="Times New Roman" w:hAnsi="Times New Roman" w:cs="Times New Roman"/>
          <w:b/>
          <w:bCs/>
          <w:sz w:val="24"/>
          <w:szCs w:val="24"/>
          <w:highlight w:val="yellow"/>
        </w:rPr>
        <w:t>DD</w:t>
      </w:r>
      <w:r w:rsidR="00D739AA" w:rsidRPr="007F091F">
        <w:rPr>
          <w:rFonts w:ascii="Times New Roman" w:hAnsi="Times New Roman" w:cs="Times New Roman"/>
          <w:b/>
          <w:bCs/>
          <w:sz w:val="24"/>
          <w:szCs w:val="24"/>
          <w:highlight w:val="yellow"/>
        </w:rPr>
        <w:t>-</w:t>
      </w:r>
      <w:r w:rsidR="00711CC8" w:rsidRPr="007F091F">
        <w:rPr>
          <w:rFonts w:ascii="Times New Roman" w:hAnsi="Times New Roman" w:cs="Times New Roman"/>
          <w:b/>
          <w:bCs/>
          <w:sz w:val="24"/>
          <w:szCs w:val="24"/>
          <w:highlight w:val="yellow"/>
        </w:rPr>
        <w:t>DD</w:t>
      </w:r>
      <w:r w:rsidR="00D739AA" w:rsidRPr="007F091F">
        <w:rPr>
          <w:rFonts w:ascii="Times New Roman" w:hAnsi="Times New Roman" w:cs="Times New Roman"/>
          <w:b/>
          <w:bCs/>
          <w:sz w:val="24"/>
          <w:szCs w:val="24"/>
          <w:highlight w:val="yellow"/>
        </w:rPr>
        <w:t>,</w:t>
      </w:r>
      <w:r w:rsidR="004E4D08" w:rsidRPr="007F091F">
        <w:rPr>
          <w:rFonts w:ascii="Times New Roman" w:hAnsi="Times New Roman" w:cs="Times New Roman"/>
          <w:b/>
          <w:bCs/>
          <w:sz w:val="24"/>
          <w:szCs w:val="24"/>
          <w:highlight w:val="yellow"/>
        </w:rPr>
        <w:t xml:space="preserve"> </w:t>
      </w:r>
      <w:r w:rsidR="001F0C23" w:rsidRPr="001F0C23">
        <w:rPr>
          <w:rFonts w:ascii="Times New Roman" w:hAnsi="Times New Roman" w:cs="Times New Roman"/>
          <w:b/>
          <w:sz w:val="24"/>
          <w:szCs w:val="24"/>
          <w:highlight w:val="yellow"/>
        </w:rPr>
        <w:t>YYYY</w:t>
      </w:r>
      <w:r w:rsidR="003F7696" w:rsidRPr="00440B80">
        <w:rPr>
          <w:rFonts w:ascii="Times New Roman" w:hAnsi="Times New Roman" w:cs="Times New Roman"/>
          <w:sz w:val="24"/>
          <w:szCs w:val="24"/>
        </w:rPr>
        <w:t xml:space="preserve">. </w:t>
      </w:r>
      <w:r w:rsidR="003F7696" w:rsidRPr="00440B80">
        <w:rPr>
          <w:rFonts w:ascii="Times New Roman" w:hAnsi="Times New Roman" w:cs="Times New Roman"/>
          <w:color w:val="000000"/>
          <w:sz w:val="24"/>
          <w:szCs w:val="24"/>
        </w:rPr>
        <w:t xml:space="preserve">The Host Site will be consulted on all details before the dates are finalized. </w:t>
      </w:r>
    </w:p>
    <w:p w14:paraId="69DB602F" w14:textId="77777777" w:rsidR="008C3355" w:rsidRPr="00440B80" w:rsidRDefault="00AD0FD5"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 xml:space="preserve">  </w:t>
      </w:r>
    </w:p>
    <w:p w14:paraId="2005D40D" w14:textId="35042092" w:rsidR="005018B5" w:rsidRPr="00440B80" w:rsidRDefault="005018B5" w:rsidP="007119F9">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The </w:t>
      </w:r>
      <w:r w:rsidR="00823BB9">
        <w:rPr>
          <w:rFonts w:ascii="Times New Roman" w:hAnsi="Times New Roman" w:cs="Times New Roman"/>
          <w:sz w:val="24"/>
          <w:szCs w:val="24"/>
        </w:rPr>
        <w:t>F2T 101</w:t>
      </w:r>
      <w:r w:rsidR="00C756C1" w:rsidRPr="00440B80">
        <w:rPr>
          <w:rFonts w:ascii="Times New Roman" w:hAnsi="Times New Roman" w:cs="Times New Roman"/>
          <w:sz w:val="24"/>
          <w:szCs w:val="24"/>
        </w:rPr>
        <w:t xml:space="preserve"> </w:t>
      </w:r>
      <w:r w:rsidR="00D739AA" w:rsidRPr="00440B80">
        <w:rPr>
          <w:rFonts w:ascii="Times New Roman" w:hAnsi="Times New Roman" w:cs="Times New Roman"/>
          <w:sz w:val="24"/>
          <w:szCs w:val="24"/>
        </w:rPr>
        <w:t>Course</w:t>
      </w:r>
      <w:r w:rsidRPr="00440B80">
        <w:rPr>
          <w:rFonts w:ascii="Times New Roman" w:hAnsi="Times New Roman" w:cs="Times New Roman"/>
          <w:color w:val="000000"/>
          <w:sz w:val="24"/>
          <w:szCs w:val="24"/>
        </w:rPr>
        <w:t xml:space="preserve"> is a </w:t>
      </w:r>
      <w:r w:rsidR="00823BB9">
        <w:rPr>
          <w:rFonts w:ascii="Times New Roman" w:hAnsi="Times New Roman" w:cs="Times New Roman"/>
          <w:color w:val="000000"/>
          <w:sz w:val="24"/>
          <w:szCs w:val="24"/>
        </w:rPr>
        <w:t>four</w:t>
      </w:r>
      <w:r w:rsidRPr="00440B80">
        <w:rPr>
          <w:rFonts w:ascii="Times New Roman" w:hAnsi="Times New Roman" w:cs="Times New Roman"/>
          <w:color w:val="000000"/>
          <w:sz w:val="24"/>
          <w:szCs w:val="24"/>
        </w:rPr>
        <w:t xml:space="preserve">-day </w:t>
      </w:r>
      <w:r w:rsidR="00C92D42" w:rsidRPr="00440B80">
        <w:rPr>
          <w:rFonts w:ascii="Times New Roman" w:hAnsi="Times New Roman" w:cs="Times New Roman"/>
          <w:color w:val="000000"/>
          <w:sz w:val="24"/>
          <w:szCs w:val="24"/>
        </w:rPr>
        <w:t xml:space="preserve">course </w:t>
      </w:r>
      <w:r w:rsidR="00E0100A" w:rsidRPr="00440B80">
        <w:rPr>
          <w:rFonts w:ascii="Times New Roman" w:hAnsi="Times New Roman" w:cs="Times New Roman"/>
          <w:color w:val="000000"/>
          <w:sz w:val="24"/>
          <w:szCs w:val="24"/>
        </w:rPr>
        <w:t>and</w:t>
      </w:r>
      <w:r w:rsidR="00C92D42" w:rsidRPr="00440B80">
        <w:rPr>
          <w:rFonts w:ascii="Times New Roman" w:hAnsi="Times New Roman" w:cs="Times New Roman"/>
          <w:color w:val="000000"/>
          <w:sz w:val="24"/>
          <w:szCs w:val="24"/>
        </w:rPr>
        <w:t xml:space="preserve"> provides the knowledge and skills </w:t>
      </w:r>
      <w:r w:rsidR="00C92D42" w:rsidRPr="00440B80">
        <w:rPr>
          <w:rFonts w:ascii="Times New Roman" w:hAnsi="Times New Roman" w:cs="Times New Roman"/>
          <w:sz w:val="24"/>
          <w:szCs w:val="24"/>
        </w:rPr>
        <w:t>needed to (1) serve as a Peer</w:t>
      </w:r>
      <w:r w:rsidR="00D739AA" w:rsidRPr="00440B80">
        <w:rPr>
          <w:rFonts w:ascii="Times New Roman" w:hAnsi="Times New Roman" w:cs="Times New Roman"/>
          <w:sz w:val="24"/>
          <w:szCs w:val="24"/>
        </w:rPr>
        <w:t xml:space="preserve"> Fitness Trainer</w:t>
      </w:r>
      <w:r w:rsidR="00C92D42" w:rsidRPr="00440B80">
        <w:rPr>
          <w:rFonts w:ascii="Times New Roman" w:hAnsi="Times New Roman" w:cs="Times New Roman"/>
          <w:sz w:val="24"/>
          <w:szCs w:val="24"/>
        </w:rPr>
        <w:t xml:space="preserve"> and (2) </w:t>
      </w:r>
      <w:r w:rsidR="00D739AA" w:rsidRPr="00440B80">
        <w:rPr>
          <w:rFonts w:ascii="Times New Roman" w:hAnsi="Times New Roman" w:cs="Times New Roman"/>
          <w:sz w:val="24"/>
          <w:szCs w:val="24"/>
        </w:rPr>
        <w:t xml:space="preserve">improve </w:t>
      </w:r>
      <w:r w:rsidR="006650E3">
        <w:rPr>
          <w:rFonts w:ascii="Times New Roman" w:hAnsi="Times New Roman" w:cs="Times New Roman"/>
          <w:sz w:val="24"/>
          <w:szCs w:val="24"/>
        </w:rPr>
        <w:t xml:space="preserve">the successful candidate’s </w:t>
      </w:r>
      <w:r w:rsidR="00D739AA" w:rsidRPr="00440B80">
        <w:rPr>
          <w:rFonts w:ascii="Times New Roman" w:hAnsi="Times New Roman" w:cs="Times New Roman"/>
          <w:sz w:val="24"/>
          <w:szCs w:val="24"/>
        </w:rPr>
        <w:t>ability to assess, design, implement, and evaluate exercise sessions for their peers with varying interests</w:t>
      </w:r>
      <w:r w:rsidR="00C92D42" w:rsidRPr="00440B80">
        <w:rPr>
          <w:rFonts w:ascii="Times New Roman" w:hAnsi="Times New Roman" w:cs="Times New Roman"/>
          <w:sz w:val="24"/>
          <w:szCs w:val="24"/>
        </w:rPr>
        <w:t xml:space="preserve">.  </w:t>
      </w:r>
    </w:p>
    <w:p w14:paraId="1AA4BC8F" w14:textId="77777777" w:rsidR="005018B5" w:rsidRPr="00440B80" w:rsidRDefault="005018B5" w:rsidP="007119F9">
      <w:pPr>
        <w:ind w:right="-138"/>
        <w:rPr>
          <w:rFonts w:ascii="Times New Roman" w:hAnsi="Times New Roman" w:cs="Times New Roman"/>
          <w:color w:val="000000"/>
          <w:sz w:val="24"/>
          <w:szCs w:val="24"/>
        </w:rPr>
      </w:pPr>
    </w:p>
    <w:p w14:paraId="3CE27884" w14:textId="4D17D8C9" w:rsidR="005018B5" w:rsidRPr="00440B80" w:rsidRDefault="005018B5" w:rsidP="007119F9">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The </w:t>
      </w:r>
      <w:r w:rsidR="00823BB9">
        <w:rPr>
          <w:rFonts w:ascii="Times New Roman" w:hAnsi="Times New Roman" w:cs="Times New Roman"/>
          <w:sz w:val="24"/>
          <w:szCs w:val="24"/>
        </w:rPr>
        <w:t>F2T 101</w:t>
      </w:r>
      <w:r w:rsidR="00C756C1" w:rsidRPr="00440B80">
        <w:rPr>
          <w:rFonts w:ascii="Times New Roman" w:hAnsi="Times New Roman" w:cs="Times New Roman"/>
          <w:sz w:val="24"/>
          <w:szCs w:val="24"/>
        </w:rPr>
        <w:t xml:space="preserve"> </w:t>
      </w:r>
      <w:r w:rsidR="00D739AA" w:rsidRPr="00440B80">
        <w:rPr>
          <w:rFonts w:ascii="Times New Roman" w:hAnsi="Times New Roman" w:cs="Times New Roman"/>
          <w:sz w:val="24"/>
          <w:szCs w:val="24"/>
        </w:rPr>
        <w:t>Course is designed using the latest research on fire fighter health and wellness, exercise science</w:t>
      </w:r>
      <w:r w:rsidR="00AB623C" w:rsidRPr="00440B80">
        <w:rPr>
          <w:rFonts w:ascii="Times New Roman" w:hAnsi="Times New Roman" w:cs="Times New Roman"/>
          <w:sz w:val="24"/>
          <w:szCs w:val="24"/>
        </w:rPr>
        <w:t xml:space="preserve"> and the prevention of injuries</w:t>
      </w:r>
      <w:r w:rsidR="005B0FF1" w:rsidRPr="00440B80">
        <w:rPr>
          <w:rFonts w:ascii="Times New Roman" w:hAnsi="Times New Roman" w:cs="Times New Roman"/>
          <w:sz w:val="24"/>
          <w:szCs w:val="24"/>
        </w:rPr>
        <w:t xml:space="preserve">. </w:t>
      </w:r>
      <w:r w:rsidR="005B0FF1" w:rsidRPr="00440B80">
        <w:rPr>
          <w:rFonts w:ascii="Times New Roman" w:hAnsi="Times New Roman" w:cs="Times New Roman"/>
          <w:color w:val="000000"/>
          <w:sz w:val="24"/>
          <w:szCs w:val="24"/>
        </w:rPr>
        <w:t>Courses</w:t>
      </w:r>
      <w:r w:rsidRPr="00440B80">
        <w:rPr>
          <w:rFonts w:ascii="Times New Roman" w:hAnsi="Times New Roman" w:cs="Times New Roman"/>
          <w:color w:val="000000"/>
          <w:sz w:val="24"/>
          <w:szCs w:val="24"/>
        </w:rPr>
        <w:t xml:space="preserve"> will be taught by IAFF </w:t>
      </w:r>
      <w:r w:rsidR="00823BB9">
        <w:rPr>
          <w:rFonts w:ascii="Times New Roman" w:hAnsi="Times New Roman" w:cs="Times New Roman"/>
          <w:sz w:val="24"/>
          <w:szCs w:val="24"/>
        </w:rPr>
        <w:t>F</w:t>
      </w:r>
      <w:r w:rsidR="00986011">
        <w:rPr>
          <w:rFonts w:ascii="Times New Roman" w:hAnsi="Times New Roman" w:cs="Times New Roman"/>
          <w:sz w:val="24"/>
          <w:szCs w:val="24"/>
        </w:rPr>
        <w:t xml:space="preserve">it </w:t>
      </w:r>
      <w:proofErr w:type="gramStart"/>
      <w:r w:rsidR="00986011">
        <w:rPr>
          <w:rFonts w:ascii="Times New Roman" w:hAnsi="Times New Roman" w:cs="Times New Roman"/>
          <w:sz w:val="24"/>
          <w:szCs w:val="24"/>
        </w:rPr>
        <w:t>To</w:t>
      </w:r>
      <w:proofErr w:type="gramEnd"/>
      <w:r w:rsidR="00986011">
        <w:rPr>
          <w:rFonts w:ascii="Times New Roman" w:hAnsi="Times New Roman" w:cs="Times New Roman"/>
          <w:sz w:val="24"/>
          <w:szCs w:val="24"/>
        </w:rPr>
        <w:t xml:space="preserve"> Thrive (“F2T”)</w:t>
      </w:r>
      <w:r w:rsidR="00C756C1" w:rsidRPr="00440B80">
        <w:rPr>
          <w:rFonts w:ascii="Times New Roman" w:hAnsi="Times New Roman" w:cs="Times New Roman"/>
          <w:sz w:val="24"/>
          <w:szCs w:val="24"/>
        </w:rPr>
        <w:t xml:space="preserve"> </w:t>
      </w:r>
      <w:r w:rsidRPr="00440B80">
        <w:rPr>
          <w:rFonts w:ascii="Times New Roman" w:hAnsi="Times New Roman" w:cs="Times New Roman"/>
          <w:color w:val="000000"/>
          <w:sz w:val="24"/>
          <w:szCs w:val="24"/>
        </w:rPr>
        <w:t xml:space="preserve">Instructors. The </w:t>
      </w:r>
      <w:r w:rsidR="00C6344A" w:rsidRPr="00440B80">
        <w:rPr>
          <w:rFonts w:ascii="Times New Roman" w:hAnsi="Times New Roman" w:cs="Times New Roman"/>
          <w:color w:val="000000"/>
          <w:sz w:val="24"/>
          <w:szCs w:val="24"/>
        </w:rPr>
        <w:t xml:space="preserve">course </w:t>
      </w:r>
      <w:r w:rsidRPr="00440B80">
        <w:rPr>
          <w:rFonts w:ascii="Times New Roman" w:hAnsi="Times New Roman" w:cs="Times New Roman"/>
          <w:color w:val="000000"/>
          <w:sz w:val="24"/>
          <w:szCs w:val="24"/>
        </w:rPr>
        <w:t xml:space="preserve">will begin </w:t>
      </w:r>
      <w:r w:rsidRPr="007E4F7B">
        <w:rPr>
          <w:rFonts w:ascii="Times New Roman" w:hAnsi="Times New Roman" w:cs="Times New Roman"/>
          <w:color w:val="000000"/>
          <w:sz w:val="24"/>
          <w:szCs w:val="24"/>
          <w:highlight w:val="yellow"/>
        </w:rPr>
        <w:t xml:space="preserve">at 8:00 am and end at </w:t>
      </w:r>
      <w:r w:rsidR="00AB623C" w:rsidRPr="007E4F7B">
        <w:rPr>
          <w:rFonts w:ascii="Times New Roman" w:hAnsi="Times New Roman" w:cs="Times New Roman"/>
          <w:color w:val="000000"/>
          <w:sz w:val="24"/>
          <w:szCs w:val="24"/>
          <w:highlight w:val="yellow"/>
        </w:rPr>
        <w:t>5</w:t>
      </w:r>
      <w:r w:rsidR="005B0FF1" w:rsidRPr="007E4F7B">
        <w:rPr>
          <w:rFonts w:ascii="Times New Roman" w:hAnsi="Times New Roman" w:cs="Times New Roman"/>
          <w:color w:val="000000"/>
          <w:sz w:val="24"/>
          <w:szCs w:val="24"/>
          <w:highlight w:val="yellow"/>
        </w:rPr>
        <w:t>:</w:t>
      </w:r>
      <w:r w:rsidRPr="007E4F7B">
        <w:rPr>
          <w:rFonts w:ascii="Times New Roman" w:hAnsi="Times New Roman" w:cs="Times New Roman"/>
          <w:color w:val="000000"/>
          <w:sz w:val="24"/>
          <w:szCs w:val="24"/>
          <w:highlight w:val="yellow"/>
        </w:rPr>
        <w:t>00 pm</w:t>
      </w:r>
      <w:r w:rsidRPr="00440B80">
        <w:rPr>
          <w:rFonts w:ascii="Times New Roman" w:hAnsi="Times New Roman" w:cs="Times New Roman"/>
          <w:color w:val="000000"/>
          <w:sz w:val="24"/>
          <w:szCs w:val="24"/>
        </w:rPr>
        <w:t xml:space="preserve"> on most days </w:t>
      </w:r>
      <w:proofErr w:type="gramStart"/>
      <w:r w:rsidRPr="00440B80">
        <w:rPr>
          <w:rFonts w:ascii="Times New Roman" w:hAnsi="Times New Roman" w:cs="Times New Roman"/>
          <w:color w:val="000000"/>
          <w:sz w:val="24"/>
          <w:szCs w:val="24"/>
        </w:rPr>
        <w:t>provided that</w:t>
      </w:r>
      <w:proofErr w:type="gramEnd"/>
      <w:r w:rsidRPr="00440B80">
        <w:rPr>
          <w:rFonts w:ascii="Times New Roman" w:hAnsi="Times New Roman" w:cs="Times New Roman"/>
          <w:color w:val="000000"/>
          <w:sz w:val="24"/>
          <w:szCs w:val="24"/>
        </w:rPr>
        <w:t xml:space="preserve"> all of the learning objectives for that day are covered. One hour wi</w:t>
      </w:r>
      <w:r w:rsidR="005B0FF1" w:rsidRPr="00440B80">
        <w:rPr>
          <w:rFonts w:ascii="Times New Roman" w:hAnsi="Times New Roman" w:cs="Times New Roman"/>
          <w:color w:val="000000"/>
          <w:sz w:val="24"/>
          <w:szCs w:val="24"/>
        </w:rPr>
        <w:t>ll be given for lunch. The course</w:t>
      </w:r>
      <w:r w:rsidRPr="00440B80">
        <w:rPr>
          <w:rFonts w:ascii="Times New Roman" w:hAnsi="Times New Roman" w:cs="Times New Roman"/>
          <w:color w:val="000000"/>
          <w:sz w:val="24"/>
          <w:szCs w:val="24"/>
        </w:rPr>
        <w:t xml:space="preserve"> will be taught using </w:t>
      </w:r>
      <w:r w:rsidR="00D739AA" w:rsidRPr="00440B80">
        <w:rPr>
          <w:rFonts w:ascii="Times New Roman" w:hAnsi="Times New Roman" w:cs="Times New Roman"/>
          <w:color w:val="000000"/>
          <w:sz w:val="24"/>
          <w:szCs w:val="24"/>
        </w:rPr>
        <w:t>a combination of teaching styles (lecture, reflection, discussion, observation</w:t>
      </w:r>
      <w:r w:rsidR="006650E3">
        <w:rPr>
          <w:rFonts w:ascii="Times New Roman" w:hAnsi="Times New Roman" w:cs="Times New Roman"/>
          <w:color w:val="000000"/>
          <w:sz w:val="24"/>
          <w:szCs w:val="24"/>
        </w:rPr>
        <w:t>,</w:t>
      </w:r>
      <w:r w:rsidR="00D739AA" w:rsidRPr="00440B80">
        <w:rPr>
          <w:rFonts w:ascii="Times New Roman" w:hAnsi="Times New Roman" w:cs="Times New Roman"/>
          <w:color w:val="000000"/>
          <w:sz w:val="24"/>
          <w:szCs w:val="24"/>
        </w:rPr>
        <w:t xml:space="preserve"> and demonstration), </w:t>
      </w:r>
      <w:r w:rsidRPr="00440B80">
        <w:rPr>
          <w:rFonts w:ascii="Times New Roman" w:hAnsi="Times New Roman" w:cs="Times New Roman"/>
          <w:color w:val="000000"/>
          <w:sz w:val="24"/>
          <w:szCs w:val="24"/>
        </w:rPr>
        <w:t>small</w:t>
      </w:r>
      <w:r w:rsidR="00D739AA" w:rsidRPr="00440B80">
        <w:rPr>
          <w:rFonts w:ascii="Times New Roman" w:hAnsi="Times New Roman" w:cs="Times New Roman"/>
          <w:color w:val="000000"/>
          <w:sz w:val="24"/>
          <w:szCs w:val="24"/>
        </w:rPr>
        <w:t xml:space="preserve"> and large</w:t>
      </w:r>
      <w:r w:rsidRPr="00440B80">
        <w:rPr>
          <w:rFonts w:ascii="Times New Roman" w:hAnsi="Times New Roman" w:cs="Times New Roman"/>
          <w:color w:val="000000"/>
          <w:sz w:val="24"/>
          <w:szCs w:val="24"/>
        </w:rPr>
        <w:t xml:space="preserve"> group learning </w:t>
      </w:r>
      <w:r w:rsidR="00AD623A">
        <w:rPr>
          <w:rFonts w:ascii="Times New Roman" w:hAnsi="Times New Roman" w:cs="Times New Roman"/>
          <w:color w:val="000000"/>
          <w:sz w:val="24"/>
          <w:szCs w:val="24"/>
        </w:rPr>
        <w:t>activities</w:t>
      </w:r>
      <w:r w:rsidR="00AD623A" w:rsidRPr="00440B80">
        <w:rPr>
          <w:rFonts w:ascii="Times New Roman" w:hAnsi="Times New Roman" w:cs="Times New Roman"/>
          <w:color w:val="000000"/>
          <w:sz w:val="24"/>
          <w:szCs w:val="24"/>
        </w:rPr>
        <w:t xml:space="preserve"> </w:t>
      </w:r>
      <w:r w:rsidR="005B0FF1" w:rsidRPr="00440B80">
        <w:rPr>
          <w:rFonts w:ascii="Times New Roman" w:hAnsi="Times New Roman" w:cs="Times New Roman"/>
          <w:color w:val="000000"/>
          <w:sz w:val="24"/>
          <w:szCs w:val="24"/>
        </w:rPr>
        <w:t xml:space="preserve">and skill-building </w:t>
      </w:r>
      <w:r w:rsidR="00AD623A">
        <w:rPr>
          <w:rFonts w:ascii="Times New Roman" w:hAnsi="Times New Roman" w:cs="Times New Roman"/>
          <w:color w:val="000000"/>
          <w:sz w:val="24"/>
          <w:szCs w:val="24"/>
        </w:rPr>
        <w:t>experiences</w:t>
      </w:r>
      <w:r w:rsidRPr="00440B80">
        <w:rPr>
          <w:rFonts w:ascii="Times New Roman" w:hAnsi="Times New Roman" w:cs="Times New Roman"/>
          <w:color w:val="000000"/>
          <w:sz w:val="24"/>
          <w:szCs w:val="24"/>
        </w:rPr>
        <w:t>,</w:t>
      </w:r>
      <w:r w:rsidR="00226FD8">
        <w:rPr>
          <w:rFonts w:ascii="Times New Roman" w:hAnsi="Times New Roman" w:cs="Times New Roman"/>
          <w:color w:val="000000"/>
          <w:sz w:val="24"/>
          <w:szCs w:val="24"/>
        </w:rPr>
        <w:t xml:space="preserve"> </w:t>
      </w:r>
      <w:r w:rsidR="00D739AA" w:rsidRPr="00440B80">
        <w:rPr>
          <w:rFonts w:ascii="Times New Roman" w:hAnsi="Times New Roman" w:cs="Times New Roman"/>
          <w:color w:val="000000"/>
          <w:sz w:val="24"/>
          <w:szCs w:val="24"/>
        </w:rPr>
        <w:t>and hands-on exercise sessions</w:t>
      </w:r>
      <w:r w:rsidRPr="00440B80">
        <w:rPr>
          <w:rFonts w:ascii="Times New Roman" w:hAnsi="Times New Roman" w:cs="Times New Roman"/>
          <w:color w:val="000000"/>
          <w:sz w:val="24"/>
          <w:szCs w:val="24"/>
        </w:rPr>
        <w:t>.</w:t>
      </w:r>
      <w:r w:rsidR="00AB623C" w:rsidRPr="00440B80">
        <w:rPr>
          <w:rFonts w:ascii="Times New Roman" w:hAnsi="Times New Roman" w:cs="Times New Roman"/>
          <w:color w:val="000000"/>
          <w:sz w:val="24"/>
          <w:szCs w:val="24"/>
        </w:rPr>
        <w:t xml:space="preserve"> </w:t>
      </w:r>
      <w:r w:rsidR="00823BB9">
        <w:rPr>
          <w:rFonts w:ascii="Times New Roman" w:hAnsi="Times New Roman" w:cs="Times New Roman"/>
          <w:color w:val="000000"/>
          <w:sz w:val="24"/>
          <w:szCs w:val="24"/>
        </w:rPr>
        <w:t xml:space="preserve">The F2T 101 Course exam will be administered </w:t>
      </w:r>
      <w:r w:rsidR="00AD623A">
        <w:rPr>
          <w:rFonts w:ascii="Times New Roman" w:hAnsi="Times New Roman" w:cs="Times New Roman"/>
          <w:color w:val="000000"/>
          <w:sz w:val="24"/>
          <w:szCs w:val="24"/>
        </w:rPr>
        <w:t>asynchronously online</w:t>
      </w:r>
      <w:r w:rsidR="00823BB9">
        <w:rPr>
          <w:rFonts w:ascii="Times New Roman" w:hAnsi="Times New Roman" w:cs="Times New Roman"/>
          <w:color w:val="000000"/>
          <w:sz w:val="24"/>
          <w:szCs w:val="24"/>
        </w:rPr>
        <w:t xml:space="preserve"> </w:t>
      </w:r>
      <w:r w:rsidR="004D4E4E">
        <w:rPr>
          <w:rFonts w:ascii="Times New Roman" w:hAnsi="Times New Roman" w:cs="Times New Roman"/>
          <w:color w:val="000000"/>
          <w:sz w:val="24"/>
          <w:szCs w:val="24"/>
        </w:rPr>
        <w:t>28 days</w:t>
      </w:r>
      <w:r w:rsidR="00823BB9">
        <w:rPr>
          <w:rFonts w:ascii="Times New Roman" w:hAnsi="Times New Roman" w:cs="Times New Roman"/>
          <w:color w:val="000000"/>
          <w:sz w:val="24"/>
          <w:szCs w:val="24"/>
        </w:rPr>
        <w:t xml:space="preserve"> after the last day of the course.</w:t>
      </w:r>
    </w:p>
    <w:p w14:paraId="57362D21" w14:textId="77777777" w:rsidR="005018B5" w:rsidRPr="00440B80" w:rsidRDefault="005018B5" w:rsidP="007119F9">
      <w:pPr>
        <w:ind w:left="1440" w:right="-138" w:hanging="1440"/>
        <w:rPr>
          <w:rFonts w:ascii="Times New Roman" w:hAnsi="Times New Roman" w:cs="Times New Roman"/>
          <w:color w:val="000000"/>
          <w:sz w:val="24"/>
          <w:szCs w:val="24"/>
        </w:rPr>
      </w:pPr>
    </w:p>
    <w:p w14:paraId="546E2846" w14:textId="2ADB77B1" w:rsidR="005B0FF1" w:rsidRPr="00440B80" w:rsidRDefault="005B0FF1" w:rsidP="007119F9">
      <w:pPr>
        <w:ind w:left="1440" w:right="-138"/>
        <w:rPr>
          <w:rFonts w:ascii="Times New Roman" w:hAnsi="Times New Roman" w:cs="Times New Roman"/>
          <w:sz w:val="24"/>
          <w:szCs w:val="24"/>
        </w:rPr>
      </w:pPr>
      <w:r w:rsidRPr="00440B80">
        <w:rPr>
          <w:rFonts w:ascii="Times New Roman" w:hAnsi="Times New Roman" w:cs="Times New Roman"/>
          <w:sz w:val="24"/>
          <w:szCs w:val="24"/>
        </w:rPr>
        <w:t xml:space="preserve">Participants who attend the </w:t>
      </w:r>
      <w:r w:rsidR="00823BB9">
        <w:rPr>
          <w:rFonts w:ascii="Times New Roman" w:hAnsi="Times New Roman" w:cs="Times New Roman"/>
          <w:sz w:val="24"/>
          <w:szCs w:val="24"/>
        </w:rPr>
        <w:t>four</w:t>
      </w:r>
      <w:r w:rsidRPr="00440B80">
        <w:rPr>
          <w:rFonts w:ascii="Times New Roman" w:hAnsi="Times New Roman" w:cs="Times New Roman"/>
          <w:sz w:val="24"/>
          <w:szCs w:val="24"/>
        </w:rPr>
        <w:t xml:space="preserve">-day </w:t>
      </w:r>
      <w:r w:rsidR="00AD623A">
        <w:rPr>
          <w:rFonts w:ascii="Times New Roman" w:hAnsi="Times New Roman" w:cs="Times New Roman"/>
          <w:sz w:val="24"/>
          <w:szCs w:val="24"/>
        </w:rPr>
        <w:t>course</w:t>
      </w:r>
      <w:r w:rsidR="00AB623C" w:rsidRPr="00440B80">
        <w:rPr>
          <w:rFonts w:ascii="Times New Roman" w:hAnsi="Times New Roman" w:cs="Times New Roman"/>
          <w:sz w:val="24"/>
          <w:szCs w:val="24"/>
        </w:rPr>
        <w:t xml:space="preserve"> and achieve a passing score on the </w:t>
      </w:r>
      <w:r w:rsidR="00823BB9">
        <w:rPr>
          <w:rFonts w:ascii="Times New Roman" w:hAnsi="Times New Roman" w:cs="Times New Roman"/>
          <w:sz w:val="24"/>
          <w:szCs w:val="24"/>
        </w:rPr>
        <w:t xml:space="preserve">F2T 101 </w:t>
      </w:r>
      <w:r w:rsidR="00AB623C" w:rsidRPr="00440B80">
        <w:rPr>
          <w:rFonts w:ascii="Times New Roman" w:hAnsi="Times New Roman" w:cs="Times New Roman"/>
          <w:sz w:val="24"/>
          <w:szCs w:val="24"/>
        </w:rPr>
        <w:t xml:space="preserve">exam </w:t>
      </w:r>
      <w:r w:rsidR="00AD623A">
        <w:rPr>
          <w:rFonts w:ascii="Times New Roman" w:hAnsi="Times New Roman" w:cs="Times New Roman"/>
          <w:sz w:val="24"/>
          <w:szCs w:val="24"/>
        </w:rPr>
        <w:t>will be recognized with the distinction of IAFF F2T</w:t>
      </w:r>
      <w:r w:rsidRPr="00440B80">
        <w:rPr>
          <w:rFonts w:ascii="Times New Roman" w:hAnsi="Times New Roman" w:cs="Times New Roman"/>
          <w:sz w:val="24"/>
          <w:szCs w:val="24"/>
        </w:rPr>
        <w:t xml:space="preserve"> Peer</w:t>
      </w:r>
      <w:r w:rsidR="00AB623C" w:rsidRPr="00440B80">
        <w:rPr>
          <w:rFonts w:ascii="Times New Roman" w:hAnsi="Times New Roman" w:cs="Times New Roman"/>
          <w:sz w:val="24"/>
          <w:szCs w:val="24"/>
        </w:rPr>
        <w:t xml:space="preserve"> Fitness Trainer</w:t>
      </w:r>
      <w:r w:rsidR="00C92462">
        <w:rPr>
          <w:rFonts w:ascii="Times New Roman" w:hAnsi="Times New Roman" w:cs="Times New Roman"/>
          <w:sz w:val="24"/>
          <w:szCs w:val="24"/>
        </w:rPr>
        <w:t xml:space="preserve"> (“PFT”)</w:t>
      </w:r>
      <w:r w:rsidRPr="00440B80">
        <w:rPr>
          <w:rFonts w:ascii="Times New Roman" w:hAnsi="Times New Roman" w:cs="Times New Roman"/>
          <w:sz w:val="24"/>
          <w:szCs w:val="24"/>
        </w:rPr>
        <w:t>. Individual certi</w:t>
      </w:r>
      <w:r w:rsidR="00C6344A" w:rsidRPr="00440B80">
        <w:rPr>
          <w:rFonts w:ascii="Times New Roman" w:hAnsi="Times New Roman" w:cs="Times New Roman"/>
          <w:sz w:val="24"/>
          <w:szCs w:val="24"/>
        </w:rPr>
        <w:t xml:space="preserve">ficates will be awarded once </w:t>
      </w:r>
      <w:r w:rsidRPr="00440B80">
        <w:rPr>
          <w:rFonts w:ascii="Times New Roman" w:hAnsi="Times New Roman" w:cs="Times New Roman"/>
          <w:sz w:val="24"/>
          <w:szCs w:val="24"/>
        </w:rPr>
        <w:t>participant</w:t>
      </w:r>
      <w:r w:rsidR="00C6344A" w:rsidRPr="00440B80">
        <w:rPr>
          <w:rFonts w:ascii="Times New Roman" w:hAnsi="Times New Roman" w:cs="Times New Roman"/>
          <w:sz w:val="24"/>
          <w:szCs w:val="24"/>
        </w:rPr>
        <w:t>s complete</w:t>
      </w:r>
      <w:r w:rsidRPr="00440B80">
        <w:rPr>
          <w:rFonts w:ascii="Times New Roman" w:hAnsi="Times New Roman" w:cs="Times New Roman"/>
          <w:sz w:val="24"/>
          <w:szCs w:val="24"/>
        </w:rPr>
        <w:t xml:space="preserve"> the</w:t>
      </w:r>
      <w:r w:rsidR="00AB623C" w:rsidRPr="00440B80">
        <w:rPr>
          <w:rFonts w:ascii="Times New Roman" w:hAnsi="Times New Roman" w:cs="Times New Roman"/>
          <w:sz w:val="24"/>
          <w:szCs w:val="24"/>
        </w:rPr>
        <w:t xml:space="preserve"> </w:t>
      </w:r>
      <w:proofErr w:type="gramStart"/>
      <w:r w:rsidR="00AB623C" w:rsidRPr="00440B80">
        <w:rPr>
          <w:rFonts w:ascii="Times New Roman" w:hAnsi="Times New Roman" w:cs="Times New Roman"/>
          <w:sz w:val="24"/>
          <w:szCs w:val="24"/>
        </w:rPr>
        <w:t>exam</w:t>
      </w:r>
      <w:proofErr w:type="gramEnd"/>
      <w:r w:rsidR="00AB623C" w:rsidRPr="00440B80">
        <w:rPr>
          <w:rFonts w:ascii="Times New Roman" w:hAnsi="Times New Roman" w:cs="Times New Roman"/>
          <w:sz w:val="24"/>
          <w:szCs w:val="24"/>
        </w:rPr>
        <w:t xml:space="preserve"> and a passing score has been confirmed by </w:t>
      </w:r>
      <w:r w:rsidR="00823BB9">
        <w:rPr>
          <w:rFonts w:ascii="Times New Roman" w:hAnsi="Times New Roman" w:cs="Times New Roman"/>
          <w:sz w:val="24"/>
          <w:szCs w:val="24"/>
        </w:rPr>
        <w:t>Performance Redefined.</w:t>
      </w:r>
      <w:r w:rsidR="004C0E6D">
        <w:rPr>
          <w:rFonts w:ascii="Times New Roman" w:hAnsi="Times New Roman" w:cs="Times New Roman"/>
          <w:sz w:val="24"/>
          <w:szCs w:val="24"/>
        </w:rPr>
        <w:t xml:space="preserve"> If a participant fails to meet the passing criteria, they will be given up </w:t>
      </w:r>
      <w:r w:rsidR="00F464D8">
        <w:rPr>
          <w:rFonts w:ascii="Times New Roman" w:hAnsi="Times New Roman" w:cs="Times New Roman"/>
          <w:sz w:val="24"/>
          <w:szCs w:val="24"/>
        </w:rPr>
        <w:t xml:space="preserve">to </w:t>
      </w:r>
      <w:r w:rsidR="004C0E6D">
        <w:rPr>
          <w:rFonts w:ascii="Times New Roman" w:hAnsi="Times New Roman" w:cs="Times New Roman"/>
          <w:sz w:val="24"/>
          <w:szCs w:val="24"/>
        </w:rPr>
        <w:t xml:space="preserve">two additional opportunities over the ensuing 6 months to successfully complete the exam. Any participant who is unsuccessful in meeting the criteria to become a PFT will be </w:t>
      </w:r>
      <w:proofErr w:type="gramStart"/>
      <w:r w:rsidR="004C0E6D">
        <w:rPr>
          <w:rFonts w:ascii="Times New Roman" w:hAnsi="Times New Roman" w:cs="Times New Roman"/>
          <w:sz w:val="24"/>
          <w:szCs w:val="24"/>
        </w:rPr>
        <w:t>awarded with</w:t>
      </w:r>
      <w:proofErr w:type="gramEnd"/>
      <w:r w:rsidR="004C0E6D">
        <w:rPr>
          <w:rFonts w:ascii="Times New Roman" w:hAnsi="Times New Roman" w:cs="Times New Roman"/>
          <w:sz w:val="24"/>
          <w:szCs w:val="24"/>
        </w:rPr>
        <w:t xml:space="preserve"> a Wellness-Fitness Ambassador (WFA) Certificate and be given the distinction of Wellness-Fitness Ambassador.</w:t>
      </w:r>
      <w:r w:rsidR="00BE03F9">
        <w:rPr>
          <w:rFonts w:ascii="Times New Roman" w:hAnsi="Times New Roman" w:cs="Times New Roman"/>
          <w:sz w:val="24"/>
          <w:szCs w:val="24"/>
        </w:rPr>
        <w:t xml:space="preserve"> </w:t>
      </w:r>
    </w:p>
    <w:p w14:paraId="210BE4BE" w14:textId="77777777" w:rsidR="005B0FF1" w:rsidRPr="00440B80" w:rsidRDefault="005B0FF1" w:rsidP="007119F9">
      <w:pPr>
        <w:ind w:left="1440" w:right="-138"/>
        <w:rPr>
          <w:rFonts w:ascii="Times New Roman" w:hAnsi="Times New Roman" w:cs="Times New Roman"/>
          <w:sz w:val="24"/>
          <w:szCs w:val="24"/>
        </w:rPr>
      </w:pPr>
      <w:r w:rsidRPr="00440B80">
        <w:rPr>
          <w:rFonts w:ascii="Times New Roman" w:hAnsi="Times New Roman" w:cs="Times New Roman"/>
          <w:sz w:val="24"/>
          <w:szCs w:val="24"/>
        </w:rPr>
        <w:lastRenderedPageBreak/>
        <w:t xml:space="preserve"> </w:t>
      </w:r>
    </w:p>
    <w:p w14:paraId="6053024C" w14:textId="1C1FE4B5" w:rsidR="001C2512" w:rsidRPr="0007559E" w:rsidRDefault="008D2072"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 xml:space="preserve">Article </w:t>
      </w:r>
      <w:r w:rsidR="005B0FF1" w:rsidRPr="00440B80">
        <w:rPr>
          <w:rFonts w:ascii="Times New Roman" w:hAnsi="Times New Roman" w:cs="Times New Roman"/>
          <w:sz w:val="24"/>
          <w:szCs w:val="24"/>
        </w:rPr>
        <w:t>2</w:t>
      </w:r>
      <w:r w:rsidRPr="00440B80">
        <w:rPr>
          <w:rFonts w:ascii="Times New Roman" w:hAnsi="Times New Roman" w:cs="Times New Roman"/>
          <w:sz w:val="24"/>
          <w:szCs w:val="24"/>
        </w:rPr>
        <w:tab/>
      </w:r>
      <w:r w:rsidR="0007559E" w:rsidRPr="0007559E">
        <w:rPr>
          <w:rFonts w:ascii="Times New Roman" w:hAnsi="Times New Roman" w:cs="Times New Roman"/>
          <w:bCs/>
          <w:sz w:val="24"/>
          <w:szCs w:val="24"/>
        </w:rPr>
        <w:t>The Host Site</w:t>
      </w:r>
      <w:r w:rsidR="00AB623C" w:rsidRPr="0007559E">
        <w:rPr>
          <w:rFonts w:ascii="Times New Roman" w:hAnsi="Times New Roman" w:cs="Times New Roman"/>
          <w:sz w:val="24"/>
          <w:szCs w:val="24"/>
        </w:rPr>
        <w:t xml:space="preserve"> </w:t>
      </w:r>
      <w:r w:rsidR="00F86362" w:rsidRPr="0007559E">
        <w:rPr>
          <w:rFonts w:ascii="Times New Roman" w:hAnsi="Times New Roman" w:cs="Times New Roman"/>
          <w:color w:val="000000"/>
          <w:sz w:val="24"/>
          <w:szCs w:val="24"/>
        </w:rPr>
        <w:t xml:space="preserve">will </w:t>
      </w:r>
      <w:r w:rsidR="00AD0FD5" w:rsidRPr="0007559E">
        <w:rPr>
          <w:rFonts w:ascii="Times New Roman" w:hAnsi="Times New Roman" w:cs="Times New Roman"/>
          <w:color w:val="000000"/>
          <w:sz w:val="24"/>
          <w:szCs w:val="24"/>
        </w:rPr>
        <w:t xml:space="preserve">be a host site for up to </w:t>
      </w:r>
      <w:r w:rsidR="00AB623C" w:rsidRPr="0007559E">
        <w:rPr>
          <w:rFonts w:ascii="Times New Roman" w:hAnsi="Times New Roman" w:cs="Times New Roman"/>
          <w:color w:val="000000"/>
          <w:sz w:val="24"/>
          <w:szCs w:val="24"/>
        </w:rPr>
        <w:t>25</w:t>
      </w:r>
      <w:r w:rsidR="00AD0FD5" w:rsidRPr="0007559E">
        <w:rPr>
          <w:rFonts w:ascii="Times New Roman" w:hAnsi="Times New Roman" w:cs="Times New Roman"/>
          <w:color w:val="000000"/>
          <w:sz w:val="24"/>
          <w:szCs w:val="24"/>
        </w:rPr>
        <w:t xml:space="preserve"> </w:t>
      </w:r>
      <w:r w:rsidR="00A23A1D" w:rsidRPr="0007559E">
        <w:rPr>
          <w:rFonts w:ascii="Times New Roman" w:hAnsi="Times New Roman" w:cs="Times New Roman"/>
          <w:color w:val="000000"/>
          <w:sz w:val="24"/>
          <w:szCs w:val="24"/>
        </w:rPr>
        <w:t>participants</w:t>
      </w:r>
      <w:r w:rsidR="006B0558" w:rsidRPr="0007559E">
        <w:rPr>
          <w:rFonts w:ascii="Times New Roman" w:hAnsi="Times New Roman" w:cs="Times New Roman"/>
          <w:color w:val="000000"/>
          <w:sz w:val="24"/>
          <w:szCs w:val="24"/>
        </w:rPr>
        <w:t xml:space="preserve">, and </w:t>
      </w:r>
      <w:r w:rsidR="0007559E" w:rsidRPr="0007559E">
        <w:rPr>
          <w:rFonts w:ascii="Times New Roman" w:hAnsi="Times New Roman" w:cs="Times New Roman"/>
          <w:bCs/>
          <w:sz w:val="24"/>
          <w:szCs w:val="24"/>
        </w:rPr>
        <w:t>the Host Site</w:t>
      </w:r>
      <w:r w:rsidR="006B0558" w:rsidRPr="0007559E">
        <w:rPr>
          <w:rFonts w:ascii="Times New Roman" w:hAnsi="Times New Roman" w:cs="Times New Roman"/>
          <w:color w:val="000000"/>
          <w:sz w:val="24"/>
          <w:szCs w:val="24"/>
        </w:rPr>
        <w:t xml:space="preserve"> shall pay</w:t>
      </w:r>
      <w:r w:rsidR="00AD0FD5" w:rsidRPr="0007559E">
        <w:rPr>
          <w:rFonts w:ascii="Times New Roman" w:hAnsi="Times New Roman" w:cs="Times New Roman"/>
          <w:color w:val="000000"/>
          <w:sz w:val="24"/>
          <w:szCs w:val="24"/>
        </w:rPr>
        <w:t xml:space="preserve"> a fixed fee of $</w:t>
      </w:r>
      <w:r w:rsidR="00AB623C" w:rsidRPr="0007559E">
        <w:rPr>
          <w:rFonts w:ascii="Times New Roman" w:hAnsi="Times New Roman" w:cs="Times New Roman"/>
          <w:color w:val="000000"/>
          <w:sz w:val="24"/>
          <w:szCs w:val="24"/>
        </w:rPr>
        <w:t>2</w:t>
      </w:r>
      <w:r w:rsidR="004D4E4E" w:rsidRPr="0007559E">
        <w:rPr>
          <w:rFonts w:ascii="Times New Roman" w:hAnsi="Times New Roman" w:cs="Times New Roman"/>
          <w:color w:val="000000"/>
          <w:sz w:val="24"/>
          <w:szCs w:val="24"/>
        </w:rPr>
        <w:t>4,975</w:t>
      </w:r>
      <w:r w:rsidR="00873445" w:rsidRPr="0007559E">
        <w:rPr>
          <w:rFonts w:ascii="Times New Roman" w:hAnsi="Times New Roman" w:cs="Times New Roman"/>
          <w:color w:val="000000"/>
          <w:sz w:val="24"/>
          <w:szCs w:val="24"/>
        </w:rPr>
        <w:t xml:space="preserve"> in U.S. funds</w:t>
      </w:r>
      <w:r w:rsidR="00711CC8" w:rsidRPr="0007559E">
        <w:rPr>
          <w:rFonts w:ascii="Times New Roman" w:hAnsi="Times New Roman" w:cs="Times New Roman"/>
          <w:color w:val="000000"/>
          <w:sz w:val="24"/>
          <w:szCs w:val="24"/>
        </w:rPr>
        <w:t xml:space="preserve"> (or CAD equivalent)</w:t>
      </w:r>
      <w:r w:rsidR="00801DD5" w:rsidRPr="0007559E">
        <w:rPr>
          <w:rFonts w:ascii="Times New Roman" w:hAnsi="Times New Roman" w:cs="Times New Roman"/>
          <w:color w:val="000000"/>
          <w:sz w:val="24"/>
          <w:szCs w:val="24"/>
        </w:rPr>
        <w:t xml:space="preserve"> (“Fee”)</w:t>
      </w:r>
      <w:r w:rsidR="00AD0FD5" w:rsidRPr="0007559E">
        <w:rPr>
          <w:rFonts w:ascii="Times New Roman" w:hAnsi="Times New Roman" w:cs="Times New Roman"/>
          <w:color w:val="000000"/>
          <w:sz w:val="24"/>
          <w:szCs w:val="24"/>
        </w:rPr>
        <w:t>.</w:t>
      </w:r>
      <w:r w:rsidR="004D4E4E" w:rsidRPr="0007559E">
        <w:rPr>
          <w:rFonts w:ascii="Times New Roman" w:hAnsi="Times New Roman" w:cs="Times New Roman"/>
          <w:color w:val="000000"/>
          <w:sz w:val="24"/>
          <w:szCs w:val="24"/>
        </w:rPr>
        <w:t xml:space="preserve"> A</w:t>
      </w:r>
      <w:r w:rsidR="00C92462" w:rsidRPr="0007559E">
        <w:rPr>
          <w:rFonts w:ascii="Times New Roman" w:hAnsi="Times New Roman" w:cs="Times New Roman"/>
          <w:color w:val="000000"/>
          <w:sz w:val="24"/>
          <w:szCs w:val="24"/>
        </w:rPr>
        <w:t>dditional participants can be registered up to a maximum of 35 at $999 USD per participant.</w:t>
      </w:r>
    </w:p>
    <w:p w14:paraId="48D7C30B" w14:textId="77777777" w:rsidR="00AD0FD5" w:rsidRPr="0007559E" w:rsidRDefault="00AD0FD5" w:rsidP="007119F9">
      <w:pPr>
        <w:ind w:right="-138"/>
        <w:rPr>
          <w:rFonts w:ascii="Times New Roman" w:hAnsi="Times New Roman" w:cs="Times New Roman"/>
          <w:color w:val="000000"/>
          <w:sz w:val="24"/>
          <w:szCs w:val="24"/>
        </w:rPr>
      </w:pPr>
    </w:p>
    <w:p w14:paraId="18624801" w14:textId="5BF32E2D" w:rsidR="005B0FF1" w:rsidRPr="0007559E" w:rsidRDefault="004D4E4E" w:rsidP="007119F9">
      <w:pPr>
        <w:ind w:left="1440" w:right="-138"/>
        <w:rPr>
          <w:rFonts w:ascii="Times New Roman" w:hAnsi="Times New Roman" w:cs="Times New Roman"/>
          <w:color w:val="000000"/>
          <w:sz w:val="24"/>
          <w:szCs w:val="24"/>
        </w:rPr>
      </w:pPr>
      <w:r w:rsidRPr="0007559E">
        <w:rPr>
          <w:rFonts w:ascii="Times New Roman" w:hAnsi="Times New Roman" w:cs="Times New Roman"/>
          <w:color w:val="000000"/>
          <w:sz w:val="24"/>
          <w:szCs w:val="24"/>
        </w:rPr>
        <w:t>A</w:t>
      </w:r>
      <w:r w:rsidR="00A202A2" w:rsidRPr="0007559E">
        <w:rPr>
          <w:rFonts w:ascii="Times New Roman" w:hAnsi="Times New Roman" w:cs="Times New Roman"/>
          <w:color w:val="000000"/>
          <w:sz w:val="24"/>
          <w:szCs w:val="24"/>
        </w:rPr>
        <w:t>n</w:t>
      </w:r>
      <w:r w:rsidRPr="0007559E">
        <w:rPr>
          <w:rFonts w:ascii="Times New Roman" w:hAnsi="Times New Roman" w:cs="Times New Roman"/>
          <w:color w:val="000000"/>
          <w:sz w:val="24"/>
          <w:szCs w:val="24"/>
        </w:rPr>
        <w:t xml:space="preserve"> </w:t>
      </w:r>
      <w:r w:rsidR="00C92462" w:rsidRPr="0007559E">
        <w:rPr>
          <w:rFonts w:ascii="Times New Roman" w:hAnsi="Times New Roman" w:cs="Times New Roman"/>
          <w:color w:val="000000"/>
          <w:sz w:val="24"/>
          <w:szCs w:val="24"/>
        </w:rPr>
        <w:t>initial</w:t>
      </w:r>
      <w:r w:rsidR="00C1490E" w:rsidRPr="0007559E">
        <w:rPr>
          <w:rFonts w:ascii="Times New Roman" w:hAnsi="Times New Roman" w:cs="Times New Roman"/>
          <w:color w:val="000000"/>
          <w:sz w:val="24"/>
          <w:szCs w:val="24"/>
        </w:rPr>
        <w:t xml:space="preserve"> deposit of $10,000 USD</w:t>
      </w:r>
      <w:r w:rsidRPr="0007559E">
        <w:rPr>
          <w:rFonts w:ascii="Times New Roman" w:hAnsi="Times New Roman" w:cs="Times New Roman"/>
          <w:color w:val="000000"/>
          <w:sz w:val="24"/>
          <w:szCs w:val="24"/>
        </w:rPr>
        <w:t xml:space="preserve"> will be due</w:t>
      </w:r>
      <w:r w:rsidR="0007559E" w:rsidRPr="0007559E">
        <w:rPr>
          <w:rFonts w:ascii="Times New Roman" w:hAnsi="Times New Roman" w:cs="Times New Roman"/>
          <w:color w:val="000000"/>
          <w:sz w:val="24"/>
          <w:szCs w:val="24"/>
        </w:rPr>
        <w:t xml:space="preserve"> </w:t>
      </w:r>
      <w:r w:rsidR="005B0FF1" w:rsidRPr="0007559E">
        <w:rPr>
          <w:rFonts w:ascii="Times New Roman" w:hAnsi="Times New Roman" w:cs="Times New Roman"/>
          <w:color w:val="000000"/>
          <w:sz w:val="24"/>
          <w:szCs w:val="24"/>
        </w:rPr>
        <w:t xml:space="preserve">30 </w:t>
      </w:r>
      <w:r w:rsidR="00AD0FD5" w:rsidRPr="0007559E">
        <w:rPr>
          <w:rFonts w:ascii="Times New Roman" w:hAnsi="Times New Roman" w:cs="Times New Roman"/>
          <w:color w:val="000000"/>
          <w:sz w:val="24"/>
          <w:szCs w:val="24"/>
        </w:rPr>
        <w:t xml:space="preserve">days </w:t>
      </w:r>
      <w:r w:rsidRPr="0007559E">
        <w:rPr>
          <w:rFonts w:ascii="Times New Roman" w:hAnsi="Times New Roman" w:cs="Times New Roman"/>
          <w:color w:val="000000"/>
          <w:sz w:val="24"/>
          <w:szCs w:val="24"/>
        </w:rPr>
        <w:t xml:space="preserve">following the confirmation of </w:t>
      </w:r>
      <w:r w:rsidRPr="008305B2">
        <w:rPr>
          <w:rFonts w:ascii="Times New Roman" w:hAnsi="Times New Roman" w:cs="Times New Roman"/>
          <w:color w:val="000000"/>
          <w:sz w:val="24"/>
          <w:szCs w:val="24"/>
        </w:rPr>
        <w:t>Course dates. The remai</w:t>
      </w:r>
      <w:r w:rsidR="008305B2" w:rsidRPr="008305B2">
        <w:rPr>
          <w:rFonts w:ascii="Times New Roman" w:hAnsi="Times New Roman" w:cs="Times New Roman"/>
          <w:color w:val="000000"/>
          <w:sz w:val="24"/>
          <w:szCs w:val="24"/>
        </w:rPr>
        <w:t>ning balance will be due 30</w:t>
      </w:r>
      <w:r w:rsidRPr="008305B2">
        <w:rPr>
          <w:rFonts w:ascii="Times New Roman" w:hAnsi="Times New Roman" w:cs="Times New Roman"/>
          <w:color w:val="000000"/>
          <w:sz w:val="24"/>
          <w:szCs w:val="24"/>
        </w:rPr>
        <w:t xml:space="preserve"> days a</w:t>
      </w:r>
      <w:r w:rsidR="008305B2" w:rsidRPr="008305B2">
        <w:rPr>
          <w:rFonts w:ascii="Times New Roman" w:hAnsi="Times New Roman" w:cs="Times New Roman"/>
          <w:color w:val="000000"/>
          <w:sz w:val="24"/>
          <w:szCs w:val="24"/>
        </w:rPr>
        <w:t>fter the last day of the Course</w:t>
      </w:r>
      <w:r w:rsidR="00C92462" w:rsidRPr="008305B2">
        <w:rPr>
          <w:rFonts w:ascii="Times New Roman" w:hAnsi="Times New Roman" w:cs="Times New Roman"/>
          <w:color w:val="000000"/>
          <w:sz w:val="24"/>
          <w:szCs w:val="24"/>
        </w:rPr>
        <w:t>.</w:t>
      </w:r>
      <w:r w:rsidR="00B4168E" w:rsidRPr="008305B2">
        <w:rPr>
          <w:rFonts w:ascii="Times New Roman" w:hAnsi="Times New Roman" w:cs="Times New Roman"/>
          <w:color w:val="000000"/>
          <w:sz w:val="24"/>
          <w:szCs w:val="24"/>
        </w:rPr>
        <w:t xml:space="preserve"> </w:t>
      </w:r>
      <w:r w:rsidR="00C92462" w:rsidRPr="008305B2">
        <w:rPr>
          <w:rFonts w:ascii="Times New Roman" w:hAnsi="Times New Roman" w:cs="Times New Roman"/>
          <w:color w:val="000000"/>
          <w:sz w:val="24"/>
          <w:szCs w:val="24"/>
        </w:rPr>
        <w:t>If the</w:t>
      </w:r>
      <w:r w:rsidR="00C92462" w:rsidRPr="0007559E">
        <w:rPr>
          <w:rFonts w:ascii="Times New Roman" w:hAnsi="Times New Roman" w:cs="Times New Roman"/>
          <w:color w:val="000000"/>
          <w:sz w:val="24"/>
          <w:szCs w:val="24"/>
        </w:rPr>
        <w:t xml:space="preserve"> deposit is not paid within 30 days of confirming Course dates, the Host </w:t>
      </w:r>
      <w:r w:rsidR="006650E3" w:rsidRPr="0007559E">
        <w:rPr>
          <w:rFonts w:ascii="Times New Roman" w:hAnsi="Times New Roman" w:cs="Times New Roman"/>
          <w:color w:val="000000"/>
          <w:sz w:val="24"/>
          <w:szCs w:val="24"/>
        </w:rPr>
        <w:t>S</w:t>
      </w:r>
      <w:r w:rsidR="00C92462" w:rsidRPr="0007559E">
        <w:rPr>
          <w:rFonts w:ascii="Times New Roman" w:hAnsi="Times New Roman" w:cs="Times New Roman"/>
          <w:color w:val="000000"/>
          <w:sz w:val="24"/>
          <w:szCs w:val="24"/>
        </w:rPr>
        <w:t xml:space="preserve">ite forfeits its right to host the Course. Payment is required in full before participants will be </w:t>
      </w:r>
      <w:proofErr w:type="gramStart"/>
      <w:r w:rsidR="003D371A" w:rsidRPr="0007559E">
        <w:rPr>
          <w:rFonts w:ascii="Times New Roman" w:hAnsi="Times New Roman" w:cs="Times New Roman"/>
          <w:color w:val="000000"/>
          <w:sz w:val="24"/>
          <w:szCs w:val="24"/>
        </w:rPr>
        <w:t>provided</w:t>
      </w:r>
      <w:proofErr w:type="gramEnd"/>
      <w:r w:rsidR="00C92462" w:rsidRPr="0007559E">
        <w:rPr>
          <w:rFonts w:ascii="Times New Roman" w:hAnsi="Times New Roman" w:cs="Times New Roman"/>
          <w:color w:val="000000"/>
          <w:sz w:val="24"/>
          <w:szCs w:val="24"/>
        </w:rPr>
        <w:t xml:space="preserve"> their exam results and</w:t>
      </w:r>
      <w:r w:rsidR="00F60AE7" w:rsidRPr="0007559E">
        <w:rPr>
          <w:rFonts w:ascii="Times New Roman" w:hAnsi="Times New Roman" w:cs="Times New Roman"/>
          <w:color w:val="000000"/>
          <w:sz w:val="24"/>
          <w:szCs w:val="24"/>
        </w:rPr>
        <w:t xml:space="preserve"> </w:t>
      </w:r>
      <w:r w:rsidR="00C92462" w:rsidRPr="0007559E">
        <w:rPr>
          <w:rFonts w:ascii="Times New Roman" w:hAnsi="Times New Roman" w:cs="Times New Roman"/>
          <w:color w:val="000000"/>
          <w:sz w:val="24"/>
          <w:szCs w:val="24"/>
        </w:rPr>
        <w:t xml:space="preserve">PFT </w:t>
      </w:r>
      <w:r w:rsidR="00A202A2" w:rsidRPr="0007559E">
        <w:rPr>
          <w:rFonts w:ascii="Times New Roman" w:hAnsi="Times New Roman" w:cs="Times New Roman"/>
          <w:color w:val="000000"/>
          <w:sz w:val="24"/>
          <w:szCs w:val="24"/>
        </w:rPr>
        <w:t>Certificate</w:t>
      </w:r>
      <w:r w:rsidR="00C92462" w:rsidRPr="0007559E">
        <w:rPr>
          <w:rFonts w:ascii="Times New Roman" w:hAnsi="Times New Roman" w:cs="Times New Roman"/>
          <w:color w:val="000000"/>
          <w:sz w:val="24"/>
          <w:szCs w:val="24"/>
        </w:rPr>
        <w:t>s.</w:t>
      </w:r>
    </w:p>
    <w:p w14:paraId="0D70FB06" w14:textId="77777777" w:rsidR="005B0FF1" w:rsidRPr="0007559E" w:rsidRDefault="005B0FF1" w:rsidP="007119F9">
      <w:pPr>
        <w:ind w:left="1440" w:right="-138"/>
        <w:rPr>
          <w:rFonts w:ascii="Times New Roman" w:hAnsi="Times New Roman" w:cs="Times New Roman"/>
          <w:color w:val="000000"/>
          <w:sz w:val="24"/>
          <w:szCs w:val="24"/>
        </w:rPr>
      </w:pPr>
    </w:p>
    <w:p w14:paraId="425AD28C" w14:textId="2392BA66" w:rsidR="00A23A1D" w:rsidRPr="008305B2" w:rsidRDefault="00AD0FD5" w:rsidP="007119F9">
      <w:pPr>
        <w:ind w:left="1440" w:right="-138"/>
        <w:rPr>
          <w:rFonts w:ascii="Times New Roman" w:hAnsi="Times New Roman" w:cs="Times New Roman"/>
          <w:sz w:val="24"/>
          <w:szCs w:val="24"/>
        </w:rPr>
      </w:pPr>
      <w:r w:rsidRPr="0007559E">
        <w:rPr>
          <w:rFonts w:ascii="Times New Roman" w:hAnsi="Times New Roman" w:cs="Times New Roman"/>
          <w:color w:val="000000"/>
          <w:sz w:val="24"/>
          <w:szCs w:val="24"/>
        </w:rPr>
        <w:t xml:space="preserve">If </w:t>
      </w:r>
      <w:r w:rsidR="0007559E">
        <w:rPr>
          <w:rFonts w:ascii="Times New Roman" w:hAnsi="Times New Roman" w:cs="Times New Roman"/>
          <w:bCs/>
          <w:sz w:val="24"/>
          <w:szCs w:val="24"/>
        </w:rPr>
        <w:t>t</w:t>
      </w:r>
      <w:r w:rsidR="0007559E" w:rsidRPr="0007559E">
        <w:rPr>
          <w:rFonts w:ascii="Times New Roman" w:hAnsi="Times New Roman" w:cs="Times New Roman"/>
          <w:bCs/>
          <w:sz w:val="24"/>
          <w:szCs w:val="24"/>
        </w:rPr>
        <w:t>he Host Site</w:t>
      </w:r>
      <w:r w:rsidR="0007559E" w:rsidRPr="0007559E">
        <w:rPr>
          <w:rFonts w:ascii="Times New Roman" w:hAnsi="Times New Roman" w:cs="Times New Roman"/>
          <w:sz w:val="24"/>
          <w:szCs w:val="24"/>
        </w:rPr>
        <w:t xml:space="preserve"> </w:t>
      </w:r>
      <w:r w:rsidRPr="0007559E">
        <w:rPr>
          <w:rFonts w:ascii="Times New Roman" w:hAnsi="Times New Roman" w:cs="Times New Roman"/>
          <w:color w:val="000000"/>
          <w:sz w:val="24"/>
          <w:szCs w:val="24"/>
        </w:rPr>
        <w:t>do</w:t>
      </w:r>
      <w:r w:rsidR="006B5EA0" w:rsidRPr="0007559E">
        <w:rPr>
          <w:rFonts w:ascii="Times New Roman" w:hAnsi="Times New Roman" w:cs="Times New Roman"/>
          <w:color w:val="000000"/>
          <w:sz w:val="24"/>
          <w:szCs w:val="24"/>
        </w:rPr>
        <w:t>es</w:t>
      </w:r>
      <w:r w:rsidRPr="0007559E">
        <w:rPr>
          <w:rFonts w:ascii="Times New Roman" w:hAnsi="Times New Roman" w:cs="Times New Roman"/>
          <w:color w:val="000000"/>
          <w:sz w:val="24"/>
          <w:szCs w:val="24"/>
        </w:rPr>
        <w:t xml:space="preserve"> not have </w:t>
      </w:r>
      <w:r w:rsidR="00A67331" w:rsidRPr="0007559E">
        <w:rPr>
          <w:rFonts w:ascii="Times New Roman" w:hAnsi="Times New Roman" w:cs="Times New Roman"/>
          <w:color w:val="000000"/>
          <w:sz w:val="24"/>
          <w:szCs w:val="24"/>
        </w:rPr>
        <w:t>25</w:t>
      </w:r>
      <w:r w:rsidRPr="0007559E">
        <w:rPr>
          <w:rFonts w:ascii="Times New Roman" w:hAnsi="Times New Roman" w:cs="Times New Roman"/>
          <w:color w:val="000000"/>
          <w:sz w:val="24"/>
          <w:szCs w:val="24"/>
        </w:rPr>
        <w:t xml:space="preserve"> </w:t>
      </w:r>
      <w:r w:rsidR="005B0FF1" w:rsidRPr="0007559E">
        <w:rPr>
          <w:rFonts w:ascii="Times New Roman" w:hAnsi="Times New Roman" w:cs="Times New Roman"/>
          <w:color w:val="000000"/>
          <w:sz w:val="24"/>
          <w:szCs w:val="24"/>
        </w:rPr>
        <w:t>participants</w:t>
      </w:r>
      <w:r w:rsidRPr="0007559E">
        <w:rPr>
          <w:rFonts w:ascii="Times New Roman" w:hAnsi="Times New Roman" w:cs="Times New Roman"/>
          <w:color w:val="000000"/>
          <w:sz w:val="24"/>
          <w:szCs w:val="24"/>
        </w:rPr>
        <w:t xml:space="preserve">, </w:t>
      </w:r>
      <w:r w:rsidR="006B5EA0" w:rsidRPr="0007559E">
        <w:rPr>
          <w:rFonts w:ascii="Times New Roman" w:hAnsi="Times New Roman" w:cs="Times New Roman"/>
          <w:color w:val="000000"/>
          <w:sz w:val="24"/>
          <w:szCs w:val="24"/>
        </w:rPr>
        <w:t>it</w:t>
      </w:r>
      <w:r w:rsidRPr="0007559E">
        <w:rPr>
          <w:rFonts w:ascii="Times New Roman" w:hAnsi="Times New Roman" w:cs="Times New Roman"/>
          <w:color w:val="000000"/>
          <w:sz w:val="24"/>
          <w:szCs w:val="24"/>
        </w:rPr>
        <w:t xml:space="preserve"> may also consider</w:t>
      </w:r>
      <w:r w:rsidR="005B0FF1" w:rsidRPr="0007559E">
        <w:rPr>
          <w:rFonts w:ascii="Times New Roman" w:hAnsi="Times New Roman" w:cs="Times New Roman"/>
          <w:color w:val="000000"/>
          <w:sz w:val="24"/>
          <w:szCs w:val="24"/>
        </w:rPr>
        <w:t xml:space="preserve"> contact</w:t>
      </w:r>
      <w:r w:rsidR="00A23A1D" w:rsidRPr="0007559E">
        <w:rPr>
          <w:rFonts w:ascii="Times New Roman" w:hAnsi="Times New Roman" w:cs="Times New Roman"/>
          <w:color w:val="000000"/>
          <w:sz w:val="24"/>
          <w:szCs w:val="24"/>
        </w:rPr>
        <w:t>ing</w:t>
      </w:r>
      <w:r w:rsidR="005B0FF1" w:rsidRPr="0007559E">
        <w:rPr>
          <w:rFonts w:ascii="Times New Roman" w:hAnsi="Times New Roman" w:cs="Times New Roman"/>
          <w:color w:val="000000"/>
          <w:sz w:val="24"/>
          <w:szCs w:val="24"/>
        </w:rPr>
        <w:t xml:space="preserve"> neighboring IAFF affiliates and departments to seek additional participants. In these cases, the Host Site may collect </w:t>
      </w:r>
      <w:r w:rsidR="00C756C1" w:rsidRPr="0007559E">
        <w:rPr>
          <w:rFonts w:ascii="Times New Roman" w:hAnsi="Times New Roman" w:cs="Times New Roman"/>
          <w:color w:val="000000"/>
          <w:sz w:val="24"/>
          <w:szCs w:val="24"/>
        </w:rPr>
        <w:t>a $</w:t>
      </w:r>
      <w:r w:rsidR="00C92462" w:rsidRPr="0007559E">
        <w:rPr>
          <w:rFonts w:ascii="Times New Roman" w:hAnsi="Times New Roman" w:cs="Times New Roman"/>
          <w:color w:val="000000"/>
          <w:sz w:val="24"/>
          <w:szCs w:val="24"/>
        </w:rPr>
        <w:t>999</w:t>
      </w:r>
      <w:r w:rsidR="0007559E" w:rsidRPr="0007559E">
        <w:rPr>
          <w:rFonts w:ascii="Times New Roman" w:hAnsi="Times New Roman" w:cs="Times New Roman"/>
          <w:color w:val="000000"/>
          <w:sz w:val="24"/>
          <w:szCs w:val="24"/>
        </w:rPr>
        <w:t xml:space="preserve"> </w:t>
      </w:r>
      <w:r w:rsidR="00711CC8" w:rsidRPr="0007559E">
        <w:rPr>
          <w:rFonts w:ascii="Times New Roman" w:hAnsi="Times New Roman" w:cs="Times New Roman"/>
          <w:color w:val="000000"/>
          <w:sz w:val="24"/>
          <w:szCs w:val="24"/>
        </w:rPr>
        <w:t>USD</w:t>
      </w:r>
      <w:r w:rsidR="00C756C1" w:rsidRPr="0007559E">
        <w:rPr>
          <w:rFonts w:ascii="Times New Roman" w:hAnsi="Times New Roman" w:cs="Times New Roman"/>
          <w:color w:val="000000"/>
          <w:sz w:val="24"/>
          <w:szCs w:val="24"/>
        </w:rPr>
        <w:t xml:space="preserve"> </w:t>
      </w:r>
      <w:r w:rsidR="005B0FF1" w:rsidRPr="0007559E">
        <w:rPr>
          <w:rFonts w:ascii="Times New Roman" w:hAnsi="Times New Roman" w:cs="Times New Roman"/>
          <w:color w:val="000000"/>
          <w:sz w:val="24"/>
          <w:szCs w:val="24"/>
        </w:rPr>
        <w:t xml:space="preserve">registration fee from </w:t>
      </w:r>
      <w:r w:rsidR="00C756C1" w:rsidRPr="0007559E">
        <w:rPr>
          <w:rFonts w:ascii="Times New Roman" w:hAnsi="Times New Roman" w:cs="Times New Roman"/>
          <w:color w:val="000000"/>
          <w:sz w:val="24"/>
          <w:szCs w:val="24"/>
        </w:rPr>
        <w:t xml:space="preserve">each </w:t>
      </w:r>
      <w:r w:rsidR="005B0FF1" w:rsidRPr="0007559E">
        <w:rPr>
          <w:rFonts w:ascii="Times New Roman" w:hAnsi="Times New Roman" w:cs="Times New Roman"/>
          <w:color w:val="000000"/>
          <w:sz w:val="24"/>
          <w:szCs w:val="24"/>
        </w:rPr>
        <w:t>added participant to offset the training cost.</w:t>
      </w:r>
      <w:r w:rsidR="00EA47C5" w:rsidRPr="0007559E">
        <w:rPr>
          <w:rFonts w:ascii="Times New Roman" w:hAnsi="Times New Roman" w:cs="Times New Roman"/>
          <w:color w:val="000000"/>
          <w:sz w:val="24"/>
          <w:szCs w:val="24"/>
        </w:rPr>
        <w:t xml:space="preserve"> Alternatively, interested parties may </w:t>
      </w:r>
      <w:r w:rsidR="00EA47C5" w:rsidRPr="008305B2">
        <w:rPr>
          <w:rFonts w:ascii="Times New Roman" w:hAnsi="Times New Roman" w:cs="Times New Roman"/>
          <w:sz w:val="24"/>
          <w:szCs w:val="24"/>
        </w:rPr>
        <w:t xml:space="preserve">register with Performance Redefined online at </w:t>
      </w:r>
      <w:hyperlink r:id="rId12" w:history="1">
        <w:r w:rsidR="00EA47C5" w:rsidRPr="008305B2">
          <w:rPr>
            <w:rStyle w:val="Hyperlink"/>
            <w:rFonts w:ascii="Times New Roman" w:hAnsi="Times New Roman" w:cs="Times New Roman"/>
            <w:color w:val="auto"/>
            <w:sz w:val="24"/>
            <w:szCs w:val="24"/>
          </w:rPr>
          <w:t>https://performanceredefined.ca</w:t>
        </w:r>
      </w:hyperlink>
      <w:r w:rsidR="00EA47C5" w:rsidRPr="008305B2">
        <w:rPr>
          <w:rFonts w:ascii="Times New Roman" w:hAnsi="Times New Roman" w:cs="Times New Roman"/>
          <w:sz w:val="24"/>
          <w:szCs w:val="24"/>
        </w:rPr>
        <w:t xml:space="preserve">. </w:t>
      </w:r>
    </w:p>
    <w:p w14:paraId="314C15A2" w14:textId="77777777" w:rsidR="00AD0FD5" w:rsidRPr="008305B2" w:rsidRDefault="00AD0FD5" w:rsidP="007119F9">
      <w:pPr>
        <w:ind w:right="-138"/>
        <w:rPr>
          <w:rFonts w:ascii="Times New Roman" w:hAnsi="Times New Roman" w:cs="Times New Roman"/>
          <w:sz w:val="24"/>
          <w:szCs w:val="24"/>
        </w:rPr>
      </w:pPr>
    </w:p>
    <w:p w14:paraId="4EE6BA59" w14:textId="6C3D7420" w:rsidR="00A23A1D" w:rsidRPr="0007559E" w:rsidRDefault="00AD0FD5" w:rsidP="007119F9">
      <w:pPr>
        <w:shd w:val="clear" w:color="auto" w:fill="FFFFFF"/>
        <w:ind w:left="1440" w:right="-138"/>
        <w:rPr>
          <w:rFonts w:ascii="Times New Roman" w:hAnsi="Times New Roman" w:cs="Times New Roman"/>
          <w:color w:val="000000"/>
          <w:sz w:val="24"/>
          <w:szCs w:val="24"/>
        </w:rPr>
      </w:pPr>
      <w:r w:rsidRPr="0007559E">
        <w:rPr>
          <w:rFonts w:ascii="Times New Roman" w:hAnsi="Times New Roman" w:cs="Times New Roman"/>
          <w:color w:val="000000"/>
          <w:sz w:val="24"/>
          <w:szCs w:val="24"/>
        </w:rPr>
        <w:t xml:space="preserve">The </w:t>
      </w:r>
      <w:r w:rsidR="00EA47C5" w:rsidRPr="0007559E">
        <w:rPr>
          <w:rFonts w:ascii="Times New Roman" w:hAnsi="Times New Roman" w:cs="Times New Roman"/>
          <w:color w:val="000000"/>
          <w:sz w:val="24"/>
          <w:szCs w:val="24"/>
        </w:rPr>
        <w:t>hosting f</w:t>
      </w:r>
      <w:r w:rsidRPr="0007559E">
        <w:rPr>
          <w:rFonts w:ascii="Times New Roman" w:hAnsi="Times New Roman" w:cs="Times New Roman"/>
          <w:color w:val="000000"/>
          <w:sz w:val="24"/>
          <w:szCs w:val="24"/>
        </w:rPr>
        <w:t xml:space="preserve">ee </w:t>
      </w:r>
      <w:r w:rsidR="00EA47C5" w:rsidRPr="0007559E">
        <w:rPr>
          <w:rFonts w:ascii="Times New Roman" w:hAnsi="Times New Roman" w:cs="Times New Roman"/>
          <w:color w:val="000000"/>
          <w:sz w:val="24"/>
          <w:szCs w:val="24"/>
        </w:rPr>
        <w:t xml:space="preserve">covers the costs </w:t>
      </w:r>
      <w:r w:rsidRPr="0007559E">
        <w:rPr>
          <w:rFonts w:ascii="Times New Roman" w:hAnsi="Times New Roman" w:cs="Times New Roman"/>
          <w:color w:val="000000"/>
          <w:sz w:val="24"/>
          <w:szCs w:val="24"/>
        </w:rPr>
        <w:t xml:space="preserve">for </w:t>
      </w:r>
      <w:r w:rsidR="00A23A1D" w:rsidRPr="0007559E">
        <w:rPr>
          <w:rFonts w:ascii="Times New Roman" w:hAnsi="Times New Roman" w:cs="Times New Roman"/>
          <w:color w:val="000000"/>
          <w:sz w:val="24"/>
          <w:szCs w:val="24"/>
        </w:rPr>
        <w:t xml:space="preserve">two IAFF </w:t>
      </w:r>
      <w:r w:rsidR="00C92462" w:rsidRPr="0007559E">
        <w:rPr>
          <w:rFonts w:ascii="Times New Roman" w:hAnsi="Times New Roman" w:cs="Times New Roman"/>
          <w:sz w:val="24"/>
          <w:szCs w:val="24"/>
        </w:rPr>
        <w:t>F2T</w:t>
      </w:r>
      <w:r w:rsidR="00C756C1" w:rsidRPr="0007559E">
        <w:rPr>
          <w:rFonts w:ascii="Times New Roman" w:hAnsi="Times New Roman" w:cs="Times New Roman"/>
          <w:sz w:val="24"/>
          <w:szCs w:val="24"/>
        </w:rPr>
        <w:t xml:space="preserve"> </w:t>
      </w:r>
      <w:r w:rsidRPr="0007559E">
        <w:rPr>
          <w:rFonts w:ascii="Times New Roman" w:hAnsi="Times New Roman" w:cs="Times New Roman"/>
          <w:color w:val="000000"/>
          <w:sz w:val="24"/>
          <w:szCs w:val="24"/>
        </w:rPr>
        <w:t>Instructors</w:t>
      </w:r>
      <w:r w:rsidR="00C4242D">
        <w:rPr>
          <w:rFonts w:ascii="Times New Roman" w:hAnsi="Times New Roman" w:cs="Times New Roman"/>
          <w:color w:val="000000"/>
          <w:sz w:val="24"/>
          <w:szCs w:val="24"/>
        </w:rPr>
        <w:t xml:space="preserve"> (including travel-related expenses such as airfare, hotel accommodations, and ground transportation)</w:t>
      </w:r>
      <w:r w:rsidR="007F091F">
        <w:rPr>
          <w:rFonts w:ascii="Times New Roman" w:hAnsi="Times New Roman" w:cs="Times New Roman"/>
          <w:color w:val="000000"/>
          <w:sz w:val="24"/>
          <w:szCs w:val="24"/>
        </w:rPr>
        <w:t>,</w:t>
      </w:r>
      <w:r w:rsidR="00C756C1" w:rsidRPr="0007559E">
        <w:rPr>
          <w:rFonts w:ascii="Times New Roman" w:hAnsi="Times New Roman" w:cs="Times New Roman"/>
          <w:color w:val="000000"/>
          <w:sz w:val="24"/>
          <w:szCs w:val="24"/>
        </w:rPr>
        <w:t xml:space="preserve"> </w:t>
      </w:r>
      <w:r w:rsidR="00A23A1D" w:rsidRPr="0007559E">
        <w:rPr>
          <w:rFonts w:ascii="Times New Roman" w:hAnsi="Times New Roman" w:cs="Times New Roman"/>
          <w:color w:val="000000"/>
          <w:sz w:val="24"/>
          <w:szCs w:val="24"/>
        </w:rPr>
        <w:t xml:space="preserve">student </w:t>
      </w:r>
      <w:r w:rsidR="00EA47C5" w:rsidRPr="0007559E">
        <w:rPr>
          <w:rFonts w:ascii="Times New Roman" w:hAnsi="Times New Roman" w:cs="Times New Roman"/>
          <w:color w:val="000000"/>
          <w:sz w:val="24"/>
          <w:szCs w:val="24"/>
        </w:rPr>
        <w:t>manuals</w:t>
      </w:r>
      <w:r w:rsidR="00881678" w:rsidRPr="0007559E">
        <w:rPr>
          <w:rFonts w:ascii="Times New Roman" w:hAnsi="Times New Roman" w:cs="Times New Roman"/>
          <w:color w:val="000000"/>
          <w:sz w:val="24"/>
          <w:szCs w:val="24"/>
        </w:rPr>
        <w:t xml:space="preserve">, </w:t>
      </w:r>
      <w:r w:rsidR="00C92462" w:rsidRPr="0007559E">
        <w:rPr>
          <w:rFonts w:ascii="Times New Roman" w:hAnsi="Times New Roman" w:cs="Times New Roman"/>
          <w:color w:val="000000"/>
          <w:sz w:val="24"/>
          <w:szCs w:val="24"/>
        </w:rPr>
        <w:t xml:space="preserve">F2T 101 </w:t>
      </w:r>
      <w:r w:rsidR="00C756C1" w:rsidRPr="0007559E">
        <w:rPr>
          <w:rFonts w:ascii="Times New Roman" w:hAnsi="Times New Roman" w:cs="Times New Roman"/>
          <w:color w:val="000000"/>
          <w:sz w:val="24"/>
          <w:szCs w:val="24"/>
        </w:rPr>
        <w:t>Exam</w:t>
      </w:r>
      <w:r w:rsidR="00EA47C5" w:rsidRPr="0007559E">
        <w:rPr>
          <w:rFonts w:ascii="Times New Roman" w:hAnsi="Times New Roman" w:cs="Times New Roman"/>
          <w:color w:val="000000"/>
          <w:sz w:val="24"/>
          <w:szCs w:val="24"/>
        </w:rPr>
        <w:t xml:space="preserve"> materials, F2T PFT Certificates, and a 2-year F2T membership</w:t>
      </w:r>
      <w:r w:rsidR="00C756C1" w:rsidRPr="0007559E">
        <w:rPr>
          <w:rFonts w:ascii="Times New Roman" w:hAnsi="Times New Roman" w:cs="Times New Roman"/>
          <w:color w:val="000000"/>
          <w:sz w:val="24"/>
          <w:szCs w:val="24"/>
        </w:rPr>
        <w:t>,</w:t>
      </w:r>
      <w:r w:rsidR="00EA47C5" w:rsidRPr="0007559E">
        <w:rPr>
          <w:rFonts w:ascii="Times New Roman" w:hAnsi="Times New Roman" w:cs="Times New Roman"/>
          <w:color w:val="000000"/>
          <w:sz w:val="24"/>
          <w:szCs w:val="24"/>
        </w:rPr>
        <w:t xml:space="preserve"> which includes a suite of resources such as peer-to-peer</w:t>
      </w:r>
      <w:r w:rsidR="00DE04CB" w:rsidRPr="0007559E">
        <w:rPr>
          <w:rFonts w:ascii="Times New Roman" w:hAnsi="Times New Roman" w:cs="Times New Roman"/>
          <w:color w:val="000000"/>
          <w:sz w:val="24"/>
          <w:szCs w:val="24"/>
        </w:rPr>
        <w:t xml:space="preserve"> education </w:t>
      </w:r>
      <w:proofErr w:type="gramStart"/>
      <w:r w:rsidR="00DE04CB" w:rsidRPr="0007559E">
        <w:rPr>
          <w:rFonts w:ascii="Times New Roman" w:hAnsi="Times New Roman" w:cs="Times New Roman"/>
          <w:color w:val="000000"/>
          <w:sz w:val="24"/>
          <w:szCs w:val="24"/>
        </w:rPr>
        <w:t>tool-kits</w:t>
      </w:r>
      <w:proofErr w:type="gramEnd"/>
      <w:r w:rsidR="00DE04CB" w:rsidRPr="0007559E">
        <w:rPr>
          <w:rFonts w:ascii="Times New Roman" w:hAnsi="Times New Roman" w:cs="Times New Roman"/>
          <w:color w:val="000000"/>
          <w:sz w:val="24"/>
          <w:szCs w:val="24"/>
        </w:rPr>
        <w:t xml:space="preserve">, exercise program, </w:t>
      </w:r>
      <w:r w:rsidR="00E0690C" w:rsidRPr="0007559E">
        <w:rPr>
          <w:rFonts w:ascii="Times New Roman" w:hAnsi="Times New Roman" w:cs="Times New Roman"/>
          <w:color w:val="000000"/>
          <w:sz w:val="24"/>
          <w:szCs w:val="24"/>
        </w:rPr>
        <w:t xml:space="preserve">and </w:t>
      </w:r>
      <w:r w:rsidR="00A23A1D" w:rsidRPr="0007559E">
        <w:rPr>
          <w:rFonts w:ascii="Times New Roman" w:hAnsi="Times New Roman" w:cs="Times New Roman"/>
          <w:color w:val="000000"/>
          <w:sz w:val="24"/>
          <w:szCs w:val="24"/>
        </w:rPr>
        <w:t xml:space="preserve">sample </w:t>
      </w:r>
      <w:r w:rsidR="00DE04CB" w:rsidRPr="0007559E">
        <w:rPr>
          <w:rFonts w:ascii="Times New Roman" w:hAnsi="Times New Roman" w:cs="Times New Roman"/>
          <w:color w:val="000000"/>
          <w:sz w:val="24"/>
          <w:szCs w:val="24"/>
        </w:rPr>
        <w:t xml:space="preserve">promotional </w:t>
      </w:r>
      <w:r w:rsidR="00A23A1D" w:rsidRPr="0007559E">
        <w:rPr>
          <w:rFonts w:ascii="Times New Roman" w:hAnsi="Times New Roman" w:cs="Times New Roman"/>
          <w:color w:val="000000"/>
          <w:sz w:val="24"/>
          <w:szCs w:val="24"/>
        </w:rPr>
        <w:t>materials</w:t>
      </w:r>
      <w:r w:rsidR="00E0690C" w:rsidRPr="0007559E">
        <w:rPr>
          <w:rFonts w:ascii="Times New Roman" w:hAnsi="Times New Roman" w:cs="Times New Roman"/>
          <w:color w:val="000000"/>
          <w:sz w:val="24"/>
          <w:szCs w:val="24"/>
        </w:rPr>
        <w:t>.</w:t>
      </w:r>
    </w:p>
    <w:p w14:paraId="2DFCF4B9" w14:textId="77777777" w:rsidR="00C92462" w:rsidRPr="0007559E" w:rsidRDefault="00C92462" w:rsidP="007119F9">
      <w:pPr>
        <w:shd w:val="clear" w:color="auto" w:fill="FFFFFF"/>
        <w:ind w:left="1440" w:right="-138"/>
        <w:rPr>
          <w:rFonts w:ascii="Times New Roman" w:hAnsi="Times New Roman" w:cs="Times New Roman"/>
          <w:color w:val="000000"/>
          <w:sz w:val="24"/>
          <w:szCs w:val="24"/>
        </w:rPr>
      </w:pPr>
    </w:p>
    <w:p w14:paraId="5C451900" w14:textId="073D79E5" w:rsidR="00C92462" w:rsidRPr="00440B80" w:rsidRDefault="0007559E" w:rsidP="007119F9">
      <w:pPr>
        <w:shd w:val="clear" w:color="auto" w:fill="FFFFFF"/>
        <w:ind w:left="1440" w:right="-138"/>
        <w:rPr>
          <w:rFonts w:ascii="Times New Roman" w:hAnsi="Times New Roman" w:cs="Times New Roman"/>
          <w:color w:val="000000"/>
          <w:sz w:val="24"/>
          <w:szCs w:val="24"/>
        </w:rPr>
      </w:pPr>
      <w:r w:rsidRPr="0007559E">
        <w:rPr>
          <w:rFonts w:ascii="Times New Roman" w:hAnsi="Times New Roman" w:cs="Times New Roman"/>
          <w:bCs/>
          <w:sz w:val="24"/>
          <w:szCs w:val="24"/>
        </w:rPr>
        <w:t>The Host Site</w:t>
      </w:r>
      <w:r w:rsidR="00C479EA">
        <w:rPr>
          <w:rFonts w:ascii="Times New Roman" w:hAnsi="Times New Roman" w:cs="Times New Roman"/>
          <w:sz w:val="24"/>
          <w:szCs w:val="24"/>
        </w:rPr>
        <w:t xml:space="preserve"> is responsible for sourcing </w:t>
      </w:r>
      <w:r w:rsidR="00642E6C">
        <w:rPr>
          <w:rFonts w:ascii="Times New Roman" w:hAnsi="Times New Roman" w:cs="Times New Roman"/>
          <w:sz w:val="24"/>
          <w:szCs w:val="24"/>
        </w:rPr>
        <w:t>all</w:t>
      </w:r>
      <w:r w:rsidR="00C479EA">
        <w:rPr>
          <w:rFonts w:ascii="Times New Roman" w:hAnsi="Times New Roman" w:cs="Times New Roman"/>
          <w:sz w:val="24"/>
          <w:szCs w:val="24"/>
        </w:rPr>
        <w:t xml:space="preserve"> equipment required to deliver the </w:t>
      </w:r>
      <w:r w:rsidR="00642E6C">
        <w:rPr>
          <w:rFonts w:ascii="Times New Roman" w:hAnsi="Times New Roman" w:cs="Times New Roman"/>
          <w:sz w:val="24"/>
          <w:szCs w:val="24"/>
        </w:rPr>
        <w:t>C</w:t>
      </w:r>
      <w:r w:rsidR="00C479EA">
        <w:rPr>
          <w:rFonts w:ascii="Times New Roman" w:hAnsi="Times New Roman" w:cs="Times New Roman"/>
          <w:sz w:val="24"/>
          <w:szCs w:val="24"/>
        </w:rPr>
        <w:t>ourse</w:t>
      </w:r>
      <w:r w:rsidR="004A1E35">
        <w:rPr>
          <w:rFonts w:ascii="Times New Roman" w:hAnsi="Times New Roman" w:cs="Times New Roman"/>
          <w:sz w:val="24"/>
          <w:szCs w:val="24"/>
        </w:rPr>
        <w:t xml:space="preserve">. </w:t>
      </w:r>
      <w:r w:rsidR="00E76DA9">
        <w:rPr>
          <w:rFonts w:ascii="Times New Roman" w:hAnsi="Times New Roman" w:cs="Times New Roman"/>
          <w:sz w:val="24"/>
          <w:szCs w:val="24"/>
        </w:rPr>
        <w:t xml:space="preserve">The Host Site can </w:t>
      </w:r>
      <w:r w:rsidR="00642E6C">
        <w:rPr>
          <w:rFonts w:ascii="Times New Roman" w:hAnsi="Times New Roman" w:cs="Times New Roman"/>
          <w:sz w:val="24"/>
          <w:szCs w:val="24"/>
        </w:rPr>
        <w:t>I) request the IAFF to order the equipment from Rogue Fitness on behalf of the Host Site (full purchase price including applicable taxes and shipping will be added to the final course balance</w:t>
      </w:r>
      <w:r w:rsidR="00DD7690">
        <w:rPr>
          <w:rFonts w:ascii="Times New Roman" w:hAnsi="Times New Roman" w:cs="Times New Roman"/>
          <w:sz w:val="24"/>
          <w:szCs w:val="24"/>
        </w:rPr>
        <w:t xml:space="preserve">), </w:t>
      </w:r>
      <w:r w:rsidR="00642E6C">
        <w:rPr>
          <w:rFonts w:ascii="Times New Roman" w:hAnsi="Times New Roman" w:cs="Times New Roman"/>
          <w:sz w:val="24"/>
          <w:szCs w:val="24"/>
        </w:rPr>
        <w:t xml:space="preserve">II) choose to order the equipment on their own, III) </w:t>
      </w:r>
      <w:r w:rsidR="00E76DA9">
        <w:rPr>
          <w:rFonts w:ascii="Times New Roman" w:hAnsi="Times New Roman" w:cs="Times New Roman"/>
          <w:sz w:val="24"/>
          <w:szCs w:val="24"/>
        </w:rPr>
        <w:t xml:space="preserve">demonstrate proof of possessing equivalent equipment, or </w:t>
      </w:r>
      <w:r w:rsidR="00642E6C">
        <w:rPr>
          <w:rFonts w:ascii="Times New Roman" w:hAnsi="Times New Roman" w:cs="Times New Roman"/>
          <w:sz w:val="24"/>
          <w:szCs w:val="24"/>
        </w:rPr>
        <w:t xml:space="preserve">IV) </w:t>
      </w:r>
      <w:r w:rsidR="00E76DA9">
        <w:rPr>
          <w:rFonts w:ascii="Times New Roman" w:hAnsi="Times New Roman" w:cs="Times New Roman"/>
          <w:sz w:val="24"/>
          <w:szCs w:val="24"/>
        </w:rPr>
        <w:t xml:space="preserve">any combination of the options above. </w:t>
      </w:r>
      <w:r w:rsidR="00642E6C">
        <w:rPr>
          <w:rFonts w:ascii="Times New Roman" w:hAnsi="Times New Roman" w:cs="Times New Roman"/>
          <w:sz w:val="24"/>
          <w:szCs w:val="24"/>
        </w:rPr>
        <w:t>If a Host Site chooses to source equipment via options II</w:t>
      </w:r>
      <w:r w:rsidR="00C1285A">
        <w:rPr>
          <w:rFonts w:ascii="Times New Roman" w:hAnsi="Times New Roman" w:cs="Times New Roman"/>
          <w:sz w:val="24"/>
          <w:szCs w:val="24"/>
        </w:rPr>
        <w:t xml:space="preserve">, III or </w:t>
      </w:r>
      <w:r w:rsidR="00642E6C">
        <w:rPr>
          <w:rFonts w:ascii="Times New Roman" w:hAnsi="Times New Roman" w:cs="Times New Roman"/>
          <w:sz w:val="24"/>
          <w:szCs w:val="24"/>
        </w:rPr>
        <w:t xml:space="preserve">IV, they must provide </w:t>
      </w:r>
      <w:r w:rsidR="00C1285A">
        <w:rPr>
          <w:rFonts w:ascii="Times New Roman" w:hAnsi="Times New Roman" w:cs="Times New Roman"/>
          <w:sz w:val="24"/>
          <w:szCs w:val="24"/>
        </w:rPr>
        <w:t>video and/or image documentation to the IAFF for verification.</w:t>
      </w:r>
      <w:r w:rsidR="004A1E35">
        <w:rPr>
          <w:rFonts w:ascii="Times New Roman" w:hAnsi="Times New Roman" w:cs="Times New Roman"/>
          <w:sz w:val="24"/>
          <w:szCs w:val="24"/>
        </w:rPr>
        <w:t xml:space="preserve"> </w:t>
      </w:r>
      <w:r w:rsidR="00DD7690">
        <w:rPr>
          <w:rFonts w:ascii="Times New Roman" w:hAnsi="Times New Roman" w:cs="Times New Roman"/>
          <w:sz w:val="24"/>
          <w:szCs w:val="24"/>
        </w:rPr>
        <w:t>Details</w:t>
      </w:r>
      <w:r w:rsidR="004A1E35">
        <w:rPr>
          <w:rFonts w:ascii="Times New Roman" w:hAnsi="Times New Roman" w:cs="Times New Roman"/>
          <w:sz w:val="24"/>
          <w:szCs w:val="24"/>
        </w:rPr>
        <w:t xml:space="preserve"> on </w:t>
      </w:r>
      <w:r w:rsidR="00DD7690">
        <w:rPr>
          <w:rFonts w:ascii="Times New Roman" w:hAnsi="Times New Roman" w:cs="Times New Roman"/>
          <w:sz w:val="24"/>
          <w:szCs w:val="24"/>
        </w:rPr>
        <w:t xml:space="preserve">the </w:t>
      </w:r>
      <w:r w:rsidR="00684296">
        <w:rPr>
          <w:rFonts w:ascii="Times New Roman" w:hAnsi="Times New Roman" w:cs="Times New Roman"/>
          <w:sz w:val="24"/>
          <w:szCs w:val="24"/>
        </w:rPr>
        <w:t xml:space="preserve">required </w:t>
      </w:r>
      <w:r w:rsidR="00DD7690">
        <w:rPr>
          <w:rFonts w:ascii="Times New Roman" w:hAnsi="Times New Roman" w:cs="Times New Roman"/>
          <w:sz w:val="24"/>
          <w:szCs w:val="24"/>
        </w:rPr>
        <w:t xml:space="preserve">equipment and </w:t>
      </w:r>
      <w:r w:rsidR="004A1E35">
        <w:rPr>
          <w:rFonts w:ascii="Times New Roman" w:hAnsi="Times New Roman" w:cs="Times New Roman"/>
          <w:sz w:val="24"/>
          <w:szCs w:val="24"/>
        </w:rPr>
        <w:t xml:space="preserve">this process can be found online </w:t>
      </w:r>
      <w:proofErr w:type="gramStart"/>
      <w:r w:rsidR="004A1E35">
        <w:rPr>
          <w:rFonts w:ascii="Times New Roman" w:hAnsi="Times New Roman" w:cs="Times New Roman"/>
          <w:sz w:val="24"/>
          <w:szCs w:val="24"/>
        </w:rPr>
        <w:t>at</w:t>
      </w:r>
      <w:proofErr w:type="gramEnd"/>
      <w:r w:rsidR="004A1E35">
        <w:rPr>
          <w:rFonts w:ascii="Times New Roman" w:hAnsi="Times New Roman" w:cs="Times New Roman"/>
          <w:sz w:val="24"/>
          <w:szCs w:val="24"/>
        </w:rPr>
        <w:t xml:space="preserve"> the F2T101 Hosting Application webpage.</w:t>
      </w:r>
      <w:r w:rsidR="00C1285A">
        <w:rPr>
          <w:rFonts w:ascii="Times New Roman" w:hAnsi="Times New Roman" w:cs="Times New Roman"/>
          <w:sz w:val="24"/>
          <w:szCs w:val="24"/>
        </w:rPr>
        <w:t xml:space="preserve"> </w:t>
      </w:r>
      <w:r w:rsidR="00C92462">
        <w:rPr>
          <w:rFonts w:ascii="Times New Roman" w:hAnsi="Times New Roman" w:cs="Times New Roman"/>
          <w:color w:val="000000"/>
          <w:sz w:val="24"/>
          <w:szCs w:val="24"/>
        </w:rPr>
        <w:t>T</w:t>
      </w:r>
      <w:r w:rsidR="00F60AE7">
        <w:rPr>
          <w:rFonts w:ascii="Times New Roman" w:hAnsi="Times New Roman" w:cs="Times New Roman"/>
          <w:color w:val="000000"/>
          <w:sz w:val="24"/>
          <w:szCs w:val="24"/>
        </w:rPr>
        <w:t>he IAFF reserves the right to deem any equipment unsuitable for use during the Course.</w:t>
      </w:r>
    </w:p>
    <w:p w14:paraId="55AD982F" w14:textId="77777777" w:rsidR="00C6344A" w:rsidRPr="00440B80" w:rsidRDefault="00C6344A" w:rsidP="007F091F">
      <w:pPr>
        <w:ind w:right="-138"/>
        <w:rPr>
          <w:rFonts w:ascii="Times New Roman" w:hAnsi="Times New Roman" w:cs="Times New Roman"/>
          <w:color w:val="000000"/>
          <w:sz w:val="24"/>
          <w:szCs w:val="24"/>
        </w:rPr>
      </w:pPr>
    </w:p>
    <w:p w14:paraId="7FB43509" w14:textId="0C9A190D" w:rsidR="008D2072" w:rsidRPr="00440B80" w:rsidRDefault="00873445" w:rsidP="007119F9">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Payment shall be </w:t>
      </w:r>
      <w:r w:rsidR="00DE04CB">
        <w:rPr>
          <w:rFonts w:ascii="Times New Roman" w:hAnsi="Times New Roman" w:cs="Times New Roman"/>
          <w:color w:val="000000"/>
          <w:sz w:val="24"/>
          <w:szCs w:val="24"/>
        </w:rPr>
        <w:t xml:space="preserve">made </w:t>
      </w:r>
      <w:r w:rsidRPr="00440B80">
        <w:rPr>
          <w:rFonts w:ascii="Times New Roman" w:hAnsi="Times New Roman" w:cs="Times New Roman"/>
          <w:color w:val="000000"/>
          <w:sz w:val="24"/>
          <w:szCs w:val="24"/>
        </w:rPr>
        <w:t>by</w:t>
      </w:r>
      <w:r w:rsidR="008D2072" w:rsidRPr="00440B80">
        <w:rPr>
          <w:rFonts w:ascii="Times New Roman" w:hAnsi="Times New Roman" w:cs="Times New Roman"/>
          <w:color w:val="000000"/>
          <w:sz w:val="24"/>
          <w:szCs w:val="24"/>
        </w:rPr>
        <w:t xml:space="preserve"> check, money order</w:t>
      </w:r>
      <w:r w:rsidR="004F703C">
        <w:rPr>
          <w:rFonts w:ascii="Times New Roman" w:hAnsi="Times New Roman" w:cs="Times New Roman"/>
          <w:color w:val="000000"/>
          <w:sz w:val="24"/>
          <w:szCs w:val="24"/>
        </w:rPr>
        <w:t>, or</w:t>
      </w:r>
      <w:r w:rsidR="00F60AE7">
        <w:rPr>
          <w:rFonts w:ascii="Times New Roman" w:hAnsi="Times New Roman" w:cs="Times New Roman"/>
          <w:color w:val="000000"/>
          <w:sz w:val="24"/>
          <w:szCs w:val="24"/>
        </w:rPr>
        <w:t xml:space="preserve"> electronic fund transfer</w:t>
      </w:r>
      <w:r w:rsidR="004F703C">
        <w:rPr>
          <w:rFonts w:ascii="Times New Roman" w:hAnsi="Times New Roman" w:cs="Times New Roman"/>
          <w:color w:val="000000"/>
          <w:sz w:val="24"/>
          <w:szCs w:val="24"/>
        </w:rPr>
        <w:t xml:space="preserve">. </w:t>
      </w:r>
      <w:r w:rsidR="008D2072" w:rsidRPr="00440B80">
        <w:rPr>
          <w:rFonts w:ascii="Times New Roman" w:hAnsi="Times New Roman" w:cs="Times New Roman"/>
          <w:color w:val="000000"/>
          <w:sz w:val="24"/>
          <w:szCs w:val="24"/>
        </w:rPr>
        <w:t>Checks or money orders, in U</w:t>
      </w:r>
      <w:r w:rsidR="00F86362" w:rsidRPr="00440B80">
        <w:rPr>
          <w:rFonts w:ascii="Times New Roman" w:hAnsi="Times New Roman" w:cs="Times New Roman"/>
          <w:color w:val="000000"/>
          <w:sz w:val="24"/>
          <w:szCs w:val="24"/>
        </w:rPr>
        <w:t>.</w:t>
      </w:r>
      <w:r w:rsidR="008D2072" w:rsidRPr="00440B80">
        <w:rPr>
          <w:rFonts w:ascii="Times New Roman" w:hAnsi="Times New Roman" w:cs="Times New Roman"/>
          <w:color w:val="000000"/>
          <w:sz w:val="24"/>
          <w:szCs w:val="24"/>
        </w:rPr>
        <w:t>S</w:t>
      </w:r>
      <w:r w:rsidR="00F86362" w:rsidRPr="00440B80">
        <w:rPr>
          <w:rFonts w:ascii="Times New Roman" w:hAnsi="Times New Roman" w:cs="Times New Roman"/>
          <w:color w:val="000000"/>
          <w:sz w:val="24"/>
          <w:szCs w:val="24"/>
        </w:rPr>
        <w:t>.</w:t>
      </w:r>
      <w:r w:rsidR="008D2072" w:rsidRPr="00440B80">
        <w:rPr>
          <w:rFonts w:ascii="Times New Roman" w:hAnsi="Times New Roman" w:cs="Times New Roman"/>
          <w:color w:val="000000"/>
          <w:sz w:val="24"/>
          <w:szCs w:val="24"/>
        </w:rPr>
        <w:t xml:space="preserve"> funds, </w:t>
      </w:r>
      <w:bookmarkStart w:id="2" w:name="_Hlk191653348"/>
      <w:r w:rsidR="008D2072" w:rsidRPr="00440B80">
        <w:rPr>
          <w:rFonts w:ascii="Times New Roman" w:hAnsi="Times New Roman" w:cs="Times New Roman"/>
          <w:color w:val="000000"/>
          <w:sz w:val="24"/>
          <w:szCs w:val="24"/>
        </w:rPr>
        <w:t xml:space="preserve">shall be made payable </w:t>
      </w:r>
      <w:r w:rsidR="00F60AE7">
        <w:rPr>
          <w:rFonts w:ascii="Times New Roman" w:hAnsi="Times New Roman" w:cs="Times New Roman"/>
          <w:color w:val="000000"/>
          <w:sz w:val="24"/>
          <w:szCs w:val="24"/>
        </w:rPr>
        <w:t>Performance Redefined</w:t>
      </w:r>
      <w:r w:rsidR="00DE04CB">
        <w:rPr>
          <w:rFonts w:ascii="Times New Roman" w:hAnsi="Times New Roman" w:cs="Times New Roman"/>
          <w:color w:val="000000"/>
          <w:sz w:val="24"/>
          <w:szCs w:val="24"/>
        </w:rPr>
        <w:t xml:space="preserve"> Corporation.</w:t>
      </w:r>
      <w:r w:rsidR="008D2072" w:rsidRPr="00440B80">
        <w:rPr>
          <w:rFonts w:ascii="Times New Roman" w:hAnsi="Times New Roman" w:cs="Times New Roman"/>
          <w:strike/>
          <w:color w:val="000000"/>
          <w:sz w:val="24"/>
          <w:szCs w:val="24"/>
        </w:rPr>
        <w:t xml:space="preserve"> </w:t>
      </w:r>
      <w:bookmarkEnd w:id="2"/>
    </w:p>
    <w:p w14:paraId="3F63A509" w14:textId="77777777" w:rsidR="008C3355" w:rsidRPr="00440B80" w:rsidRDefault="008C3355" w:rsidP="007119F9">
      <w:pPr>
        <w:ind w:left="1440" w:right="-138"/>
        <w:rPr>
          <w:rFonts w:ascii="Times New Roman" w:hAnsi="Times New Roman" w:cs="Times New Roman"/>
          <w:color w:val="000000"/>
          <w:sz w:val="24"/>
          <w:szCs w:val="24"/>
        </w:rPr>
      </w:pPr>
    </w:p>
    <w:p w14:paraId="7E237D75" w14:textId="0EBFBF3F" w:rsidR="00343D74" w:rsidRDefault="00873445" w:rsidP="007F091F">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T</w:t>
      </w:r>
      <w:r w:rsidR="008C3355" w:rsidRPr="00440B80">
        <w:rPr>
          <w:rFonts w:ascii="Times New Roman" w:hAnsi="Times New Roman" w:cs="Times New Roman"/>
          <w:color w:val="000000"/>
          <w:sz w:val="24"/>
          <w:szCs w:val="24"/>
        </w:rPr>
        <w:t xml:space="preserve">he </w:t>
      </w:r>
      <w:r w:rsidR="00A23A1D" w:rsidRPr="00440B80">
        <w:rPr>
          <w:rFonts w:ascii="Times New Roman" w:hAnsi="Times New Roman" w:cs="Times New Roman"/>
          <w:color w:val="000000"/>
          <w:sz w:val="24"/>
          <w:szCs w:val="24"/>
        </w:rPr>
        <w:t>course</w:t>
      </w:r>
      <w:r w:rsidR="00343D74" w:rsidRPr="00440B80">
        <w:rPr>
          <w:rFonts w:ascii="Times New Roman" w:hAnsi="Times New Roman" w:cs="Times New Roman"/>
          <w:color w:val="000000"/>
          <w:sz w:val="24"/>
          <w:szCs w:val="24"/>
        </w:rPr>
        <w:t xml:space="preserve"> fee</w:t>
      </w:r>
      <w:r w:rsidRPr="00440B80">
        <w:rPr>
          <w:rFonts w:ascii="Times New Roman" w:hAnsi="Times New Roman" w:cs="Times New Roman"/>
          <w:color w:val="000000"/>
          <w:sz w:val="24"/>
          <w:szCs w:val="24"/>
        </w:rPr>
        <w:t xml:space="preserve"> is non-refundable</w:t>
      </w:r>
      <w:r w:rsidR="00F72FCB">
        <w:rPr>
          <w:rFonts w:ascii="Times New Roman" w:hAnsi="Times New Roman" w:cs="Times New Roman"/>
          <w:color w:val="000000"/>
          <w:sz w:val="24"/>
          <w:szCs w:val="24"/>
        </w:rPr>
        <w:t xml:space="preserve">. </w:t>
      </w:r>
      <w:r w:rsidR="00BF5509">
        <w:rPr>
          <w:rFonts w:ascii="Times New Roman" w:hAnsi="Times New Roman" w:cs="Times New Roman"/>
          <w:color w:val="000000"/>
          <w:sz w:val="24"/>
          <w:szCs w:val="24"/>
        </w:rPr>
        <w:t xml:space="preserve">Full refund and transfer policies can be found online </w:t>
      </w:r>
      <w:r w:rsidR="002213FE">
        <w:rPr>
          <w:rFonts w:ascii="Times New Roman" w:hAnsi="Times New Roman" w:cs="Times New Roman"/>
          <w:color w:val="000000"/>
          <w:sz w:val="24"/>
          <w:szCs w:val="24"/>
        </w:rPr>
        <w:t>on</w:t>
      </w:r>
      <w:r w:rsidR="00BF5509">
        <w:rPr>
          <w:rFonts w:ascii="Times New Roman" w:hAnsi="Times New Roman" w:cs="Times New Roman"/>
          <w:color w:val="000000"/>
          <w:sz w:val="24"/>
          <w:szCs w:val="24"/>
        </w:rPr>
        <w:t xml:space="preserve"> the F2T101 Hosting Application webpage.</w:t>
      </w:r>
    </w:p>
    <w:p w14:paraId="345887C4" w14:textId="77777777" w:rsidR="004F703C" w:rsidRPr="007F091F" w:rsidRDefault="004F703C" w:rsidP="007F091F">
      <w:pPr>
        <w:ind w:left="1440" w:right="-138"/>
        <w:rPr>
          <w:rFonts w:ascii="Times New Roman" w:hAnsi="Times New Roman" w:cs="Times New Roman"/>
          <w:color w:val="000000"/>
          <w:sz w:val="24"/>
          <w:szCs w:val="24"/>
        </w:rPr>
      </w:pPr>
    </w:p>
    <w:p w14:paraId="3290F4B4" w14:textId="18A30257" w:rsidR="00801DD5" w:rsidRPr="00440B80" w:rsidRDefault="008C3B42"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 xml:space="preserve">Article </w:t>
      </w:r>
      <w:r w:rsidR="00DF347E" w:rsidRPr="00440B80">
        <w:rPr>
          <w:rFonts w:ascii="Times New Roman" w:hAnsi="Times New Roman" w:cs="Times New Roman"/>
          <w:sz w:val="24"/>
          <w:szCs w:val="24"/>
        </w:rPr>
        <w:t>3</w:t>
      </w:r>
      <w:r w:rsidRPr="00440B80">
        <w:rPr>
          <w:rFonts w:ascii="Times New Roman" w:hAnsi="Times New Roman" w:cs="Times New Roman"/>
          <w:sz w:val="24"/>
          <w:szCs w:val="24"/>
        </w:rPr>
        <w:tab/>
      </w:r>
      <w:r w:rsidR="0007559E">
        <w:rPr>
          <w:rFonts w:ascii="Times New Roman" w:hAnsi="Times New Roman" w:cs="Times New Roman"/>
          <w:bCs/>
          <w:sz w:val="24"/>
          <w:szCs w:val="24"/>
        </w:rPr>
        <w:t>The Host Site</w:t>
      </w:r>
      <w:r w:rsidR="00E0690C" w:rsidRPr="00440B80">
        <w:rPr>
          <w:rFonts w:ascii="Times New Roman" w:hAnsi="Times New Roman" w:cs="Times New Roman"/>
          <w:sz w:val="24"/>
          <w:szCs w:val="24"/>
        </w:rPr>
        <w:t xml:space="preserve"> </w:t>
      </w:r>
      <w:r w:rsidRPr="00440B80">
        <w:rPr>
          <w:rFonts w:ascii="Times New Roman" w:hAnsi="Times New Roman" w:cs="Times New Roman"/>
          <w:sz w:val="24"/>
          <w:szCs w:val="24"/>
        </w:rPr>
        <w:t xml:space="preserve">shall provide a facility (“Course Site”) to the IAFF </w:t>
      </w:r>
      <w:r w:rsidR="00DE04CB">
        <w:rPr>
          <w:rFonts w:ascii="Times New Roman" w:hAnsi="Times New Roman" w:cs="Times New Roman"/>
          <w:sz w:val="24"/>
          <w:szCs w:val="24"/>
        </w:rPr>
        <w:t xml:space="preserve">and Performance Redefined </w:t>
      </w:r>
      <w:r w:rsidRPr="00440B80">
        <w:rPr>
          <w:rFonts w:ascii="Times New Roman" w:hAnsi="Times New Roman" w:cs="Times New Roman"/>
          <w:sz w:val="24"/>
          <w:szCs w:val="24"/>
        </w:rPr>
        <w:t>to teach the Course at no charge to the IAFF</w:t>
      </w:r>
      <w:r w:rsidR="00DE04CB">
        <w:rPr>
          <w:rFonts w:ascii="Times New Roman" w:hAnsi="Times New Roman" w:cs="Times New Roman"/>
          <w:sz w:val="24"/>
          <w:szCs w:val="24"/>
        </w:rPr>
        <w:t xml:space="preserve"> or Performance Redefined</w:t>
      </w:r>
      <w:r w:rsidRPr="00440B80">
        <w:rPr>
          <w:rFonts w:ascii="Times New Roman" w:hAnsi="Times New Roman" w:cs="Times New Roman"/>
          <w:sz w:val="24"/>
          <w:szCs w:val="24"/>
        </w:rPr>
        <w:t xml:space="preserve">.  </w:t>
      </w:r>
      <w:r w:rsidR="00801DD5" w:rsidRPr="00440B80">
        <w:rPr>
          <w:rFonts w:ascii="Times New Roman" w:hAnsi="Times New Roman" w:cs="Times New Roman"/>
          <w:sz w:val="24"/>
          <w:szCs w:val="24"/>
        </w:rPr>
        <w:t>The Course Site</w:t>
      </w:r>
      <w:r w:rsidR="00801DD5" w:rsidRPr="00440B80">
        <w:rPr>
          <w:rFonts w:ascii="Times New Roman" w:hAnsi="Times New Roman" w:cs="Times New Roman"/>
          <w:color w:val="000000"/>
          <w:sz w:val="24"/>
          <w:szCs w:val="24"/>
        </w:rPr>
        <w:t xml:space="preserve"> used to </w:t>
      </w:r>
      <w:r w:rsidR="00DE04CB">
        <w:rPr>
          <w:rFonts w:ascii="Times New Roman" w:hAnsi="Times New Roman" w:cs="Times New Roman"/>
          <w:color w:val="000000"/>
          <w:sz w:val="24"/>
          <w:szCs w:val="24"/>
        </w:rPr>
        <w:t>deliver the</w:t>
      </w:r>
      <w:r w:rsidR="00801DD5" w:rsidRPr="00440B80">
        <w:rPr>
          <w:rFonts w:ascii="Times New Roman" w:hAnsi="Times New Roman" w:cs="Times New Roman"/>
          <w:color w:val="000000"/>
          <w:sz w:val="24"/>
          <w:szCs w:val="24"/>
        </w:rPr>
        <w:t xml:space="preserve"> </w:t>
      </w:r>
      <w:r w:rsidR="0073013A">
        <w:rPr>
          <w:rFonts w:ascii="Times New Roman" w:hAnsi="Times New Roman" w:cs="Times New Roman"/>
          <w:color w:val="000000"/>
          <w:sz w:val="24"/>
          <w:szCs w:val="24"/>
        </w:rPr>
        <w:t>F2T 101</w:t>
      </w:r>
      <w:r w:rsidR="00E0690C" w:rsidRPr="00440B80">
        <w:rPr>
          <w:rFonts w:ascii="Times New Roman" w:hAnsi="Times New Roman" w:cs="Times New Roman"/>
          <w:color w:val="000000"/>
          <w:sz w:val="24"/>
          <w:szCs w:val="24"/>
        </w:rPr>
        <w:t xml:space="preserve"> Course</w:t>
      </w:r>
      <w:r w:rsidR="00801DD5" w:rsidRPr="00440B80">
        <w:rPr>
          <w:rFonts w:ascii="Times New Roman" w:hAnsi="Times New Roman" w:cs="Times New Roman"/>
          <w:color w:val="000000"/>
          <w:sz w:val="24"/>
          <w:szCs w:val="24"/>
        </w:rPr>
        <w:t xml:space="preserve"> shall meet the following requirements: </w:t>
      </w:r>
    </w:p>
    <w:p w14:paraId="3415B0D7" w14:textId="0198489E" w:rsidR="00E0690C" w:rsidRPr="0007559E" w:rsidRDefault="00E0690C" w:rsidP="007119F9">
      <w:pPr>
        <w:pStyle w:val="ListParagraph"/>
        <w:numPr>
          <w:ilvl w:val="0"/>
          <w:numId w:val="35"/>
        </w:numPr>
        <w:ind w:right="-138"/>
        <w:rPr>
          <w:rFonts w:ascii="Times New Roman" w:hAnsi="Times New Roman" w:cs="Times New Roman"/>
          <w:color w:val="000000"/>
          <w:sz w:val="24"/>
          <w:szCs w:val="24"/>
        </w:rPr>
      </w:pPr>
      <w:r w:rsidRPr="00440B80">
        <w:rPr>
          <w:rFonts w:ascii="Times New Roman" w:hAnsi="Times New Roman" w:cs="Times New Roman"/>
          <w:sz w:val="24"/>
          <w:szCs w:val="24"/>
        </w:rPr>
        <w:lastRenderedPageBreak/>
        <w:t xml:space="preserve">Facility with at least 3,000 </w:t>
      </w:r>
      <w:proofErr w:type="spellStart"/>
      <w:r w:rsidRPr="00440B80">
        <w:rPr>
          <w:rFonts w:ascii="Times New Roman" w:hAnsi="Times New Roman" w:cs="Times New Roman"/>
          <w:sz w:val="24"/>
          <w:szCs w:val="24"/>
        </w:rPr>
        <w:t>Sq.Ft</w:t>
      </w:r>
      <w:proofErr w:type="spellEnd"/>
      <w:r w:rsidRPr="00440B80">
        <w:rPr>
          <w:rFonts w:ascii="Times New Roman" w:hAnsi="Times New Roman" w:cs="Times New Roman"/>
          <w:sz w:val="24"/>
          <w:szCs w:val="24"/>
        </w:rPr>
        <w:t>. of open space to accommodate both the classroom and hands-on</w:t>
      </w:r>
      <w:r w:rsidR="00F60AE7">
        <w:rPr>
          <w:rFonts w:ascii="Times New Roman" w:hAnsi="Times New Roman" w:cs="Times New Roman"/>
          <w:sz w:val="24"/>
          <w:szCs w:val="24"/>
        </w:rPr>
        <w:t xml:space="preserve"> </w:t>
      </w:r>
      <w:r w:rsidRPr="00440B80">
        <w:rPr>
          <w:rFonts w:ascii="Times New Roman" w:hAnsi="Times New Roman" w:cs="Times New Roman"/>
          <w:sz w:val="24"/>
          <w:szCs w:val="24"/>
        </w:rPr>
        <w:t xml:space="preserve">experiential learning modules (IAFF </w:t>
      </w:r>
      <w:r w:rsidR="00DE04CB">
        <w:rPr>
          <w:rFonts w:ascii="Times New Roman" w:hAnsi="Times New Roman" w:cs="Times New Roman"/>
          <w:sz w:val="24"/>
          <w:szCs w:val="24"/>
        </w:rPr>
        <w:t xml:space="preserve">and Performance Redefined </w:t>
      </w:r>
      <w:r w:rsidRPr="00440B80">
        <w:rPr>
          <w:rFonts w:ascii="Times New Roman" w:hAnsi="Times New Roman" w:cs="Times New Roman"/>
          <w:sz w:val="24"/>
          <w:szCs w:val="24"/>
        </w:rPr>
        <w:t xml:space="preserve">will ask for dimensions and </w:t>
      </w:r>
      <w:r w:rsidR="00F60AE7">
        <w:rPr>
          <w:rFonts w:ascii="Times New Roman" w:hAnsi="Times New Roman" w:cs="Times New Roman"/>
          <w:sz w:val="24"/>
          <w:szCs w:val="24"/>
        </w:rPr>
        <w:t>videos</w:t>
      </w:r>
      <w:r w:rsidRPr="00440B80">
        <w:rPr>
          <w:rFonts w:ascii="Times New Roman" w:hAnsi="Times New Roman" w:cs="Times New Roman"/>
          <w:sz w:val="24"/>
          <w:szCs w:val="24"/>
        </w:rPr>
        <w:t xml:space="preserve"> to verify)</w:t>
      </w:r>
    </w:p>
    <w:p w14:paraId="3D6A3CE2" w14:textId="2C0CDB54" w:rsidR="00985BBD" w:rsidRPr="00440B80" w:rsidRDefault="00C125F5" w:rsidP="007119F9">
      <w:pPr>
        <w:pStyle w:val="ListParagraph"/>
        <w:numPr>
          <w:ilvl w:val="0"/>
          <w:numId w:val="35"/>
        </w:numPr>
        <w:ind w:right="-138"/>
        <w:rPr>
          <w:rFonts w:ascii="Times New Roman" w:hAnsi="Times New Roman" w:cs="Times New Roman"/>
          <w:color w:val="000000"/>
          <w:sz w:val="24"/>
          <w:szCs w:val="24"/>
        </w:rPr>
      </w:pPr>
      <w:r>
        <w:rPr>
          <w:rFonts w:ascii="Times New Roman" w:hAnsi="Times New Roman" w:cs="Times New Roman"/>
          <w:color w:val="000000"/>
          <w:sz w:val="24"/>
          <w:szCs w:val="24"/>
        </w:rPr>
        <w:t xml:space="preserve">Out of concern for </w:t>
      </w:r>
      <w:r w:rsidR="00E77819">
        <w:rPr>
          <w:rFonts w:ascii="Times New Roman" w:hAnsi="Times New Roman" w:cs="Times New Roman"/>
          <w:color w:val="000000"/>
          <w:sz w:val="24"/>
          <w:szCs w:val="24"/>
        </w:rPr>
        <w:t>fire fighters’ increased</w:t>
      </w:r>
      <w:r>
        <w:rPr>
          <w:rFonts w:ascii="Times New Roman" w:hAnsi="Times New Roman" w:cs="Times New Roman"/>
          <w:color w:val="000000"/>
          <w:sz w:val="24"/>
          <w:szCs w:val="24"/>
        </w:rPr>
        <w:t xml:space="preserve"> risk of cancer</w:t>
      </w:r>
      <w:r w:rsidR="00985BBD">
        <w:rPr>
          <w:rFonts w:ascii="Times New Roman" w:hAnsi="Times New Roman" w:cs="Times New Roman"/>
          <w:color w:val="000000"/>
          <w:sz w:val="24"/>
          <w:szCs w:val="24"/>
        </w:rPr>
        <w:t>, the IAFF will NOT conduct the hands-on experiential portion of the class in an apparatus bay</w:t>
      </w:r>
      <w:r w:rsidR="00E77819">
        <w:rPr>
          <w:rFonts w:ascii="Times New Roman" w:hAnsi="Times New Roman" w:cs="Times New Roman"/>
          <w:color w:val="000000"/>
          <w:sz w:val="24"/>
          <w:szCs w:val="24"/>
        </w:rPr>
        <w:t>.</w:t>
      </w:r>
    </w:p>
    <w:p w14:paraId="7E087953" w14:textId="50751681" w:rsidR="00C6344A" w:rsidRPr="00440B80" w:rsidRDefault="008D2072" w:rsidP="007119F9">
      <w:pPr>
        <w:pStyle w:val="ListParagraph"/>
        <w:numPr>
          <w:ilvl w:val="0"/>
          <w:numId w:val="35"/>
        </w:numPr>
        <w:ind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Desks</w:t>
      </w:r>
      <w:r w:rsidR="00E0690C" w:rsidRPr="00440B80">
        <w:rPr>
          <w:rFonts w:ascii="Times New Roman" w:hAnsi="Times New Roman" w:cs="Times New Roman"/>
          <w:color w:val="000000"/>
          <w:sz w:val="24"/>
          <w:szCs w:val="24"/>
        </w:rPr>
        <w:t>/</w:t>
      </w:r>
      <w:r w:rsidR="00E77819">
        <w:rPr>
          <w:rFonts w:ascii="Times New Roman" w:hAnsi="Times New Roman" w:cs="Times New Roman"/>
          <w:color w:val="000000"/>
          <w:sz w:val="24"/>
          <w:szCs w:val="24"/>
        </w:rPr>
        <w:t>t</w:t>
      </w:r>
      <w:r w:rsidR="00E0690C" w:rsidRPr="00440B80">
        <w:rPr>
          <w:rFonts w:ascii="Times New Roman" w:hAnsi="Times New Roman" w:cs="Times New Roman"/>
          <w:color w:val="000000"/>
          <w:sz w:val="24"/>
          <w:szCs w:val="24"/>
        </w:rPr>
        <w:t>ables</w:t>
      </w:r>
      <w:r w:rsidRPr="00440B80">
        <w:rPr>
          <w:rFonts w:ascii="Times New Roman" w:hAnsi="Times New Roman" w:cs="Times New Roman"/>
          <w:color w:val="000000"/>
          <w:sz w:val="24"/>
          <w:szCs w:val="24"/>
        </w:rPr>
        <w:t xml:space="preserve"> and chairs to </w:t>
      </w:r>
      <w:proofErr w:type="spellStart"/>
      <w:r w:rsidRPr="00440B80">
        <w:rPr>
          <w:rFonts w:ascii="Times New Roman" w:hAnsi="Times New Roman" w:cs="Times New Roman"/>
          <w:color w:val="000000"/>
          <w:sz w:val="24"/>
          <w:szCs w:val="24"/>
        </w:rPr>
        <w:t>seat</w:t>
      </w:r>
      <w:proofErr w:type="spellEnd"/>
      <w:r w:rsidRPr="00440B80">
        <w:rPr>
          <w:rFonts w:ascii="Times New Roman" w:hAnsi="Times New Roman" w:cs="Times New Roman"/>
          <w:color w:val="000000"/>
          <w:sz w:val="24"/>
          <w:szCs w:val="24"/>
        </w:rPr>
        <w:t xml:space="preserve"> a minimum of </w:t>
      </w:r>
      <w:r w:rsidR="00E0690C" w:rsidRPr="00440B80">
        <w:rPr>
          <w:rFonts w:ascii="Times New Roman" w:hAnsi="Times New Roman" w:cs="Times New Roman"/>
          <w:color w:val="000000"/>
          <w:sz w:val="24"/>
          <w:szCs w:val="24"/>
        </w:rPr>
        <w:t>25</w:t>
      </w:r>
      <w:r w:rsidRPr="00440B80">
        <w:rPr>
          <w:rFonts w:ascii="Times New Roman" w:hAnsi="Times New Roman" w:cs="Times New Roman"/>
          <w:color w:val="000000"/>
          <w:sz w:val="24"/>
          <w:szCs w:val="24"/>
        </w:rPr>
        <w:t xml:space="preserve"> students</w:t>
      </w:r>
      <w:r w:rsidR="00E0690C" w:rsidRPr="00440B80">
        <w:rPr>
          <w:rFonts w:ascii="Times New Roman" w:hAnsi="Times New Roman" w:cs="Times New Roman"/>
          <w:color w:val="000000"/>
          <w:sz w:val="24"/>
          <w:szCs w:val="24"/>
        </w:rPr>
        <w:t xml:space="preserve">, plus </w:t>
      </w:r>
      <w:r w:rsidR="00E77819">
        <w:rPr>
          <w:rFonts w:ascii="Times New Roman" w:hAnsi="Times New Roman" w:cs="Times New Roman"/>
          <w:color w:val="000000"/>
          <w:sz w:val="24"/>
          <w:szCs w:val="24"/>
        </w:rPr>
        <w:t xml:space="preserve">2 </w:t>
      </w:r>
      <w:r w:rsidR="00E0690C" w:rsidRPr="00440B80">
        <w:rPr>
          <w:rFonts w:ascii="Times New Roman" w:hAnsi="Times New Roman" w:cs="Times New Roman"/>
          <w:color w:val="000000"/>
          <w:sz w:val="24"/>
          <w:szCs w:val="24"/>
        </w:rPr>
        <w:t xml:space="preserve">Course </w:t>
      </w:r>
      <w:r w:rsidR="00E77819">
        <w:rPr>
          <w:rFonts w:ascii="Times New Roman" w:hAnsi="Times New Roman" w:cs="Times New Roman"/>
          <w:color w:val="000000"/>
          <w:sz w:val="24"/>
          <w:szCs w:val="24"/>
        </w:rPr>
        <w:t>i</w:t>
      </w:r>
      <w:r w:rsidR="00E77819" w:rsidRPr="00440B80">
        <w:rPr>
          <w:rFonts w:ascii="Times New Roman" w:hAnsi="Times New Roman" w:cs="Times New Roman"/>
          <w:color w:val="000000"/>
          <w:sz w:val="24"/>
          <w:szCs w:val="24"/>
        </w:rPr>
        <w:t>nstructors</w:t>
      </w:r>
      <w:r w:rsidRPr="00440B80">
        <w:rPr>
          <w:rFonts w:ascii="Times New Roman" w:hAnsi="Times New Roman" w:cs="Times New Roman"/>
          <w:color w:val="000000"/>
          <w:sz w:val="24"/>
          <w:szCs w:val="24"/>
        </w:rPr>
        <w:t xml:space="preserve">. </w:t>
      </w:r>
    </w:p>
    <w:p w14:paraId="2623607C" w14:textId="77777777" w:rsidR="00C6344A" w:rsidRPr="00440B80" w:rsidRDefault="008D2072" w:rsidP="007119F9">
      <w:pPr>
        <w:pStyle w:val="ListParagraph"/>
        <w:numPr>
          <w:ilvl w:val="0"/>
          <w:numId w:val="35"/>
        </w:numPr>
        <w:ind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The classroom must be free of distractions and at a comfortable temperature for the students.  </w:t>
      </w:r>
    </w:p>
    <w:p w14:paraId="3B98C385" w14:textId="36ED2549" w:rsidR="00F60AE7" w:rsidRDefault="008D2072" w:rsidP="007119F9">
      <w:pPr>
        <w:pStyle w:val="ListParagraph"/>
        <w:numPr>
          <w:ilvl w:val="0"/>
          <w:numId w:val="35"/>
        </w:numPr>
        <w:ind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LCD projector</w:t>
      </w:r>
      <w:r w:rsidR="00F60AE7">
        <w:rPr>
          <w:rFonts w:ascii="Times New Roman" w:hAnsi="Times New Roman" w:cs="Times New Roman"/>
          <w:color w:val="000000"/>
          <w:sz w:val="24"/>
          <w:szCs w:val="24"/>
        </w:rPr>
        <w:t xml:space="preserve"> with screen in classroom space</w:t>
      </w:r>
      <w:r w:rsidRPr="00440B80">
        <w:rPr>
          <w:rFonts w:ascii="Times New Roman" w:hAnsi="Times New Roman" w:cs="Times New Roman"/>
          <w:color w:val="000000"/>
          <w:sz w:val="24"/>
          <w:szCs w:val="24"/>
        </w:rPr>
        <w:t>, computer with external speakers</w:t>
      </w:r>
      <w:r w:rsidR="00F60AE7">
        <w:rPr>
          <w:rFonts w:ascii="Times New Roman" w:hAnsi="Times New Roman" w:cs="Times New Roman"/>
          <w:color w:val="000000"/>
          <w:sz w:val="24"/>
          <w:szCs w:val="24"/>
        </w:rPr>
        <w:t>, and a reliable internet connection.</w:t>
      </w:r>
      <w:r w:rsidRPr="00440B80">
        <w:rPr>
          <w:rFonts w:ascii="Times New Roman" w:hAnsi="Times New Roman" w:cs="Times New Roman"/>
          <w:color w:val="000000"/>
          <w:sz w:val="24"/>
          <w:szCs w:val="24"/>
        </w:rPr>
        <w:t xml:space="preserve"> </w:t>
      </w:r>
    </w:p>
    <w:p w14:paraId="0AD4732F" w14:textId="6409E617" w:rsidR="00F60AE7" w:rsidRDefault="00F60AE7" w:rsidP="007119F9">
      <w:pPr>
        <w:pStyle w:val="ListParagraph"/>
        <w:numPr>
          <w:ilvl w:val="0"/>
          <w:numId w:val="35"/>
        </w:numPr>
        <w:ind w:right="-138"/>
        <w:rPr>
          <w:rFonts w:ascii="Times New Roman" w:hAnsi="Times New Roman" w:cs="Times New Roman"/>
          <w:color w:val="000000"/>
          <w:sz w:val="24"/>
          <w:szCs w:val="24"/>
        </w:rPr>
      </w:pPr>
      <w:r>
        <w:rPr>
          <w:rFonts w:ascii="Times New Roman" w:hAnsi="Times New Roman" w:cs="Times New Roman"/>
          <w:color w:val="000000"/>
          <w:sz w:val="24"/>
          <w:szCs w:val="24"/>
        </w:rPr>
        <w:t>2 poster size flip charts with paper pads OR 5 portable dry erase boards with 10 large black markers.</w:t>
      </w:r>
    </w:p>
    <w:p w14:paraId="36394E4A" w14:textId="0192E3A6" w:rsidR="008D2072" w:rsidRDefault="00F60AE7" w:rsidP="007119F9">
      <w:pPr>
        <w:pStyle w:val="ListParagraph"/>
        <w:numPr>
          <w:ilvl w:val="0"/>
          <w:numId w:val="35"/>
        </w:numPr>
        <w:ind w:right="-138"/>
        <w:rPr>
          <w:rFonts w:ascii="Times New Roman" w:hAnsi="Times New Roman" w:cs="Times New Roman"/>
          <w:color w:val="000000"/>
          <w:sz w:val="24"/>
          <w:szCs w:val="24"/>
        </w:rPr>
      </w:pPr>
      <w:r>
        <w:rPr>
          <w:rFonts w:ascii="Times New Roman" w:hAnsi="Times New Roman" w:cs="Times New Roman"/>
          <w:color w:val="000000"/>
          <w:sz w:val="24"/>
          <w:szCs w:val="24"/>
        </w:rPr>
        <w:t>10 wooden dowels (4-5ft longs X 1 ¼ - 1 ½ inch diameter) – found at local hardware store.</w:t>
      </w:r>
    </w:p>
    <w:p w14:paraId="38A5A7C0" w14:textId="77777777" w:rsidR="00772D79" w:rsidRDefault="00772D79" w:rsidP="007119F9">
      <w:pPr>
        <w:ind w:left="1440" w:right="-138" w:hanging="1440"/>
        <w:rPr>
          <w:rFonts w:ascii="Times New Roman" w:hAnsi="Times New Roman" w:cs="Times New Roman"/>
          <w:color w:val="000000"/>
          <w:sz w:val="24"/>
          <w:szCs w:val="24"/>
        </w:rPr>
      </w:pPr>
    </w:p>
    <w:p w14:paraId="48C1A97A" w14:textId="3B2D8130" w:rsidR="000A439A" w:rsidRPr="005B379F" w:rsidRDefault="00CD38B5" w:rsidP="005B379F">
      <w:pPr>
        <w:ind w:left="1440" w:right="-138" w:hanging="1440"/>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Article </w:t>
      </w:r>
      <w:r w:rsidR="00DF347E" w:rsidRPr="00440B80">
        <w:rPr>
          <w:rFonts w:ascii="Times New Roman" w:hAnsi="Times New Roman" w:cs="Times New Roman"/>
          <w:color w:val="000000"/>
          <w:sz w:val="24"/>
          <w:szCs w:val="24"/>
        </w:rPr>
        <w:t>4</w:t>
      </w:r>
      <w:r w:rsidRPr="00440B80">
        <w:rPr>
          <w:rFonts w:ascii="Times New Roman" w:hAnsi="Times New Roman" w:cs="Times New Roman"/>
          <w:color w:val="000000"/>
          <w:sz w:val="24"/>
          <w:szCs w:val="24"/>
        </w:rPr>
        <w:tab/>
        <w:t xml:space="preserve">Once a </w:t>
      </w:r>
      <w:r w:rsidR="008C2581" w:rsidRPr="00440B80">
        <w:rPr>
          <w:rFonts w:ascii="Times New Roman" w:hAnsi="Times New Roman" w:cs="Times New Roman"/>
          <w:color w:val="000000"/>
          <w:sz w:val="24"/>
          <w:szCs w:val="24"/>
        </w:rPr>
        <w:t>course</w:t>
      </w:r>
      <w:r w:rsidRPr="00440B80">
        <w:rPr>
          <w:rFonts w:ascii="Times New Roman" w:hAnsi="Times New Roman" w:cs="Times New Roman"/>
          <w:color w:val="000000"/>
          <w:sz w:val="24"/>
          <w:szCs w:val="24"/>
        </w:rPr>
        <w:t xml:space="preserve"> date </w:t>
      </w:r>
      <w:r w:rsidR="00E77819">
        <w:rPr>
          <w:rFonts w:ascii="Times New Roman" w:hAnsi="Times New Roman" w:cs="Times New Roman"/>
          <w:color w:val="000000"/>
          <w:sz w:val="24"/>
          <w:szCs w:val="24"/>
        </w:rPr>
        <w:t>has been confirmed</w:t>
      </w:r>
      <w:r w:rsidRPr="00440B80">
        <w:rPr>
          <w:rFonts w:ascii="Times New Roman" w:hAnsi="Times New Roman" w:cs="Times New Roman"/>
          <w:color w:val="000000"/>
          <w:sz w:val="24"/>
          <w:szCs w:val="24"/>
        </w:rPr>
        <w:t xml:space="preserve">, the </w:t>
      </w:r>
      <w:r w:rsidR="008C2581" w:rsidRPr="00440B80">
        <w:rPr>
          <w:rFonts w:ascii="Times New Roman" w:hAnsi="Times New Roman" w:cs="Times New Roman"/>
          <w:color w:val="000000"/>
          <w:sz w:val="24"/>
          <w:szCs w:val="24"/>
        </w:rPr>
        <w:t>course</w:t>
      </w:r>
      <w:r w:rsidRPr="00440B80">
        <w:rPr>
          <w:rFonts w:ascii="Times New Roman" w:hAnsi="Times New Roman" w:cs="Times New Roman"/>
          <w:color w:val="000000"/>
          <w:sz w:val="24"/>
          <w:szCs w:val="24"/>
        </w:rPr>
        <w:t xml:space="preserve"> cannot be postponed due to a lack of registrants</w:t>
      </w:r>
      <w:r w:rsidR="006D0F33" w:rsidRPr="00440B80">
        <w:rPr>
          <w:rFonts w:ascii="Times New Roman" w:hAnsi="Times New Roman" w:cs="Times New Roman"/>
          <w:color w:val="000000"/>
          <w:sz w:val="24"/>
          <w:szCs w:val="24"/>
        </w:rPr>
        <w:t xml:space="preserve">.  The </w:t>
      </w:r>
      <w:r w:rsidR="008C2581" w:rsidRPr="00440B80">
        <w:rPr>
          <w:rFonts w:ascii="Times New Roman" w:hAnsi="Times New Roman" w:cs="Times New Roman"/>
          <w:color w:val="000000"/>
          <w:sz w:val="24"/>
          <w:szCs w:val="24"/>
        </w:rPr>
        <w:t>course</w:t>
      </w:r>
      <w:r w:rsidR="006D0F33" w:rsidRPr="00440B80">
        <w:rPr>
          <w:rFonts w:ascii="Times New Roman" w:hAnsi="Times New Roman" w:cs="Times New Roman"/>
          <w:color w:val="000000"/>
          <w:sz w:val="24"/>
          <w:szCs w:val="24"/>
        </w:rPr>
        <w:t xml:space="preserve"> may only be postponed or canceled </w:t>
      </w:r>
      <w:r w:rsidRPr="00440B80">
        <w:rPr>
          <w:rFonts w:ascii="Times New Roman" w:hAnsi="Times New Roman" w:cs="Times New Roman"/>
          <w:color w:val="000000"/>
          <w:sz w:val="24"/>
          <w:szCs w:val="24"/>
        </w:rPr>
        <w:t xml:space="preserve">due to </w:t>
      </w:r>
      <w:r w:rsidRPr="00440B80">
        <w:rPr>
          <w:rFonts w:ascii="Times New Roman" w:hAnsi="Times New Roman" w:cs="Times New Roman"/>
          <w:sz w:val="24"/>
          <w:szCs w:val="24"/>
        </w:rPr>
        <w:t xml:space="preserve">the occurrence of any circumstance beyond the control of either party – such as acts of God, war, government regulations, disaster, strikes, civil disorder, or curtailment of transportation facilities – to the extent that such circumstance makes it illegal or impossible to perform under this Agreement. </w:t>
      </w:r>
      <w:r w:rsidR="00E0100A" w:rsidRPr="00440B80">
        <w:rPr>
          <w:rFonts w:ascii="Times New Roman" w:hAnsi="Times New Roman" w:cs="Times New Roman"/>
          <w:color w:val="000000"/>
          <w:sz w:val="24"/>
          <w:szCs w:val="24"/>
        </w:rPr>
        <w:t xml:space="preserve">If a </w:t>
      </w:r>
      <w:r w:rsidR="008C2581" w:rsidRPr="00440B80">
        <w:rPr>
          <w:rFonts w:ascii="Times New Roman" w:hAnsi="Times New Roman" w:cs="Times New Roman"/>
          <w:color w:val="000000"/>
          <w:sz w:val="24"/>
          <w:szCs w:val="24"/>
        </w:rPr>
        <w:t>course</w:t>
      </w:r>
      <w:r w:rsidR="00C6344A" w:rsidRPr="00440B80">
        <w:rPr>
          <w:rFonts w:ascii="Times New Roman" w:hAnsi="Times New Roman" w:cs="Times New Roman"/>
          <w:color w:val="000000"/>
          <w:sz w:val="24"/>
          <w:szCs w:val="24"/>
        </w:rPr>
        <w:t xml:space="preserve"> </w:t>
      </w:r>
      <w:r w:rsidR="00E0100A" w:rsidRPr="00440B80">
        <w:rPr>
          <w:rFonts w:ascii="Times New Roman" w:hAnsi="Times New Roman" w:cs="Times New Roman"/>
          <w:color w:val="000000"/>
          <w:sz w:val="24"/>
          <w:szCs w:val="24"/>
        </w:rPr>
        <w:t>is postponed</w:t>
      </w:r>
      <w:r w:rsidR="006D0F33" w:rsidRPr="00440B80">
        <w:rPr>
          <w:rFonts w:ascii="Times New Roman" w:hAnsi="Times New Roman" w:cs="Times New Roman"/>
          <w:color w:val="000000"/>
          <w:sz w:val="24"/>
          <w:szCs w:val="24"/>
        </w:rPr>
        <w:t xml:space="preserve"> under this Article</w:t>
      </w:r>
      <w:r w:rsidR="00E0100A" w:rsidRPr="00440B80">
        <w:rPr>
          <w:rFonts w:ascii="Times New Roman" w:hAnsi="Times New Roman" w:cs="Times New Roman"/>
          <w:color w:val="000000"/>
          <w:sz w:val="24"/>
          <w:szCs w:val="24"/>
        </w:rPr>
        <w:t>, the H</w:t>
      </w:r>
      <w:r w:rsidRPr="00440B80">
        <w:rPr>
          <w:rFonts w:ascii="Times New Roman" w:hAnsi="Times New Roman" w:cs="Times New Roman"/>
          <w:color w:val="000000"/>
          <w:sz w:val="24"/>
          <w:szCs w:val="24"/>
        </w:rPr>
        <w:t xml:space="preserve">ost </w:t>
      </w:r>
      <w:r w:rsidR="00E0100A" w:rsidRPr="00440B80">
        <w:rPr>
          <w:rFonts w:ascii="Times New Roman" w:hAnsi="Times New Roman" w:cs="Times New Roman"/>
          <w:color w:val="000000"/>
          <w:sz w:val="24"/>
          <w:szCs w:val="24"/>
        </w:rPr>
        <w:t>S</w:t>
      </w:r>
      <w:r w:rsidRPr="00440B80">
        <w:rPr>
          <w:rFonts w:ascii="Times New Roman" w:hAnsi="Times New Roman" w:cs="Times New Roman"/>
          <w:color w:val="000000"/>
          <w:sz w:val="24"/>
          <w:szCs w:val="24"/>
        </w:rPr>
        <w:t xml:space="preserve">ite can reschedule a future date. The IAFF </w:t>
      </w:r>
      <w:r w:rsidR="00E77819">
        <w:rPr>
          <w:rFonts w:ascii="Times New Roman" w:hAnsi="Times New Roman" w:cs="Times New Roman"/>
          <w:color w:val="000000"/>
          <w:sz w:val="24"/>
          <w:szCs w:val="24"/>
        </w:rPr>
        <w:t xml:space="preserve">or Performance Redefined </w:t>
      </w:r>
      <w:r w:rsidRPr="00440B80">
        <w:rPr>
          <w:rFonts w:ascii="Times New Roman" w:hAnsi="Times New Roman" w:cs="Times New Roman"/>
          <w:color w:val="000000"/>
          <w:sz w:val="24"/>
          <w:szCs w:val="24"/>
        </w:rPr>
        <w:t xml:space="preserve">will not be responsible for refunding </w:t>
      </w:r>
      <w:r w:rsidR="00C6344A" w:rsidRPr="00440B80">
        <w:rPr>
          <w:rFonts w:ascii="Times New Roman" w:hAnsi="Times New Roman" w:cs="Times New Roman"/>
          <w:color w:val="000000"/>
          <w:sz w:val="24"/>
          <w:szCs w:val="24"/>
        </w:rPr>
        <w:t>any expenses incurred by</w:t>
      </w:r>
      <w:r w:rsidRPr="00440B80">
        <w:rPr>
          <w:rFonts w:ascii="Times New Roman" w:hAnsi="Times New Roman" w:cs="Times New Roman"/>
          <w:color w:val="000000"/>
          <w:sz w:val="24"/>
          <w:szCs w:val="24"/>
        </w:rPr>
        <w:t xml:space="preserve"> the </w:t>
      </w:r>
      <w:r w:rsidR="0007282E" w:rsidRPr="00440B80">
        <w:rPr>
          <w:rFonts w:ascii="Times New Roman" w:hAnsi="Times New Roman" w:cs="Times New Roman"/>
          <w:color w:val="000000"/>
          <w:sz w:val="24"/>
          <w:szCs w:val="24"/>
        </w:rPr>
        <w:t>Host Site</w:t>
      </w:r>
      <w:r w:rsidR="00B248B3" w:rsidRPr="00440B80">
        <w:rPr>
          <w:rFonts w:ascii="Times New Roman" w:hAnsi="Times New Roman" w:cs="Times New Roman"/>
          <w:color w:val="000000"/>
          <w:sz w:val="24"/>
          <w:szCs w:val="24"/>
        </w:rPr>
        <w:t xml:space="preserve"> or any other </w:t>
      </w:r>
      <w:r w:rsidR="0007282E" w:rsidRPr="00440B80">
        <w:rPr>
          <w:rFonts w:ascii="Times New Roman" w:hAnsi="Times New Roman" w:cs="Times New Roman"/>
          <w:color w:val="000000"/>
          <w:sz w:val="24"/>
          <w:szCs w:val="24"/>
        </w:rPr>
        <w:t xml:space="preserve">individual or </w:t>
      </w:r>
      <w:r w:rsidR="00B248B3" w:rsidRPr="00440B80">
        <w:rPr>
          <w:rFonts w:ascii="Times New Roman" w:hAnsi="Times New Roman" w:cs="Times New Roman"/>
          <w:color w:val="000000"/>
          <w:sz w:val="24"/>
          <w:szCs w:val="24"/>
        </w:rPr>
        <w:t>entity</w:t>
      </w:r>
      <w:r w:rsidRPr="00440B80">
        <w:rPr>
          <w:rFonts w:ascii="Times New Roman" w:hAnsi="Times New Roman" w:cs="Times New Roman"/>
          <w:color w:val="000000"/>
          <w:sz w:val="24"/>
          <w:szCs w:val="24"/>
        </w:rPr>
        <w:t xml:space="preserve"> should a</w:t>
      </w:r>
      <w:r w:rsidR="006D0F33" w:rsidRPr="00440B80">
        <w:rPr>
          <w:rFonts w:ascii="Times New Roman" w:hAnsi="Times New Roman" w:cs="Times New Roman"/>
          <w:color w:val="000000"/>
          <w:sz w:val="24"/>
          <w:szCs w:val="24"/>
        </w:rPr>
        <w:t xml:space="preserve"> postponement or</w:t>
      </w:r>
      <w:r w:rsidRPr="00440B80">
        <w:rPr>
          <w:rFonts w:ascii="Times New Roman" w:hAnsi="Times New Roman" w:cs="Times New Roman"/>
          <w:color w:val="000000"/>
          <w:sz w:val="24"/>
          <w:szCs w:val="24"/>
        </w:rPr>
        <w:t xml:space="preserve"> cancellation occur </w:t>
      </w:r>
      <w:r w:rsidR="00E0100A" w:rsidRPr="00440B80">
        <w:rPr>
          <w:rFonts w:ascii="Times New Roman" w:hAnsi="Times New Roman" w:cs="Times New Roman"/>
          <w:color w:val="000000"/>
          <w:sz w:val="24"/>
          <w:szCs w:val="24"/>
        </w:rPr>
        <w:t xml:space="preserve">under this Article. </w:t>
      </w:r>
    </w:p>
    <w:p w14:paraId="7B614CF5" w14:textId="77777777" w:rsidR="000A439A" w:rsidRDefault="000A439A" w:rsidP="007119F9">
      <w:pPr>
        <w:ind w:right="-138"/>
        <w:contextualSpacing/>
        <w:rPr>
          <w:rFonts w:ascii="Times New Roman" w:hAnsi="Times New Roman" w:cs="Times New Roman"/>
          <w:sz w:val="24"/>
          <w:szCs w:val="24"/>
        </w:rPr>
      </w:pPr>
    </w:p>
    <w:p w14:paraId="247099E8" w14:textId="3ADBA7BD" w:rsidR="00B4360E" w:rsidRPr="007F091F" w:rsidRDefault="008C3B42" w:rsidP="007F091F">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 xml:space="preserve">Article </w:t>
      </w:r>
      <w:r w:rsidR="005B379F">
        <w:rPr>
          <w:rFonts w:ascii="Times New Roman" w:hAnsi="Times New Roman" w:cs="Times New Roman"/>
          <w:sz w:val="24"/>
          <w:szCs w:val="24"/>
        </w:rPr>
        <w:t>5</w:t>
      </w:r>
      <w:r w:rsidRPr="00440B80">
        <w:rPr>
          <w:rFonts w:ascii="Times New Roman" w:hAnsi="Times New Roman" w:cs="Times New Roman"/>
          <w:sz w:val="24"/>
          <w:szCs w:val="24"/>
        </w:rPr>
        <w:tab/>
      </w:r>
      <w:r w:rsidR="00732DE6" w:rsidRPr="00440B80">
        <w:rPr>
          <w:rFonts w:ascii="Times New Roman" w:hAnsi="Times New Roman" w:cs="Times New Roman"/>
          <w:color w:val="000000"/>
          <w:sz w:val="24"/>
          <w:szCs w:val="24"/>
        </w:rPr>
        <w:t xml:space="preserve">To ensure that the </w:t>
      </w:r>
      <w:r w:rsidR="00986011">
        <w:rPr>
          <w:rFonts w:ascii="Times New Roman" w:hAnsi="Times New Roman" w:cs="Times New Roman"/>
          <w:color w:val="000000"/>
          <w:sz w:val="24"/>
          <w:szCs w:val="24"/>
        </w:rPr>
        <w:t>F2T 101</w:t>
      </w:r>
      <w:r w:rsidR="008C2581" w:rsidRPr="00440B80">
        <w:rPr>
          <w:rFonts w:ascii="Times New Roman" w:hAnsi="Times New Roman" w:cs="Times New Roman"/>
          <w:color w:val="000000"/>
          <w:sz w:val="24"/>
          <w:szCs w:val="24"/>
        </w:rPr>
        <w:t xml:space="preserve"> Course</w:t>
      </w:r>
      <w:r w:rsidR="00732DE6" w:rsidRPr="00440B80">
        <w:rPr>
          <w:rFonts w:ascii="Times New Roman" w:hAnsi="Times New Roman" w:cs="Times New Roman"/>
          <w:color w:val="000000"/>
          <w:sz w:val="24"/>
          <w:szCs w:val="24"/>
        </w:rPr>
        <w:t xml:space="preserve"> is delivered as intended</w:t>
      </w:r>
      <w:r w:rsidR="006D0F33" w:rsidRPr="00440B80">
        <w:rPr>
          <w:rFonts w:ascii="Times New Roman" w:hAnsi="Times New Roman" w:cs="Times New Roman"/>
          <w:color w:val="000000"/>
          <w:sz w:val="24"/>
          <w:szCs w:val="24"/>
        </w:rPr>
        <w:t xml:space="preserve"> by the IAFF</w:t>
      </w:r>
      <w:r w:rsidR="00E62CDE">
        <w:rPr>
          <w:rFonts w:ascii="Times New Roman" w:hAnsi="Times New Roman" w:cs="Times New Roman"/>
          <w:color w:val="000000"/>
          <w:sz w:val="24"/>
          <w:szCs w:val="24"/>
        </w:rPr>
        <w:t xml:space="preserve"> and Performance Redefined</w:t>
      </w:r>
      <w:r w:rsidR="00732DE6" w:rsidRPr="00440B80">
        <w:rPr>
          <w:rFonts w:ascii="Times New Roman" w:hAnsi="Times New Roman" w:cs="Times New Roman"/>
          <w:color w:val="000000"/>
          <w:sz w:val="24"/>
          <w:szCs w:val="24"/>
        </w:rPr>
        <w:t xml:space="preserve">, </w:t>
      </w:r>
      <w:r w:rsidR="00E62CDE">
        <w:rPr>
          <w:rFonts w:ascii="Times New Roman" w:hAnsi="Times New Roman" w:cs="Times New Roman"/>
          <w:color w:val="000000"/>
          <w:sz w:val="24"/>
          <w:szCs w:val="24"/>
        </w:rPr>
        <w:t>it</w:t>
      </w:r>
      <w:r w:rsidR="002E1434" w:rsidRPr="00440B80">
        <w:rPr>
          <w:rFonts w:ascii="Times New Roman" w:hAnsi="Times New Roman" w:cs="Times New Roman"/>
          <w:color w:val="000000"/>
          <w:sz w:val="24"/>
          <w:szCs w:val="24"/>
        </w:rPr>
        <w:t xml:space="preserve"> can only be delivered by IAFF </w:t>
      </w:r>
      <w:r w:rsidR="00986011">
        <w:rPr>
          <w:rFonts w:ascii="Times New Roman" w:hAnsi="Times New Roman" w:cs="Times New Roman"/>
          <w:color w:val="000000"/>
          <w:sz w:val="24"/>
          <w:szCs w:val="24"/>
        </w:rPr>
        <w:t>F2T</w:t>
      </w:r>
      <w:r w:rsidR="002E1434" w:rsidRPr="00440B80">
        <w:rPr>
          <w:rFonts w:ascii="Times New Roman" w:hAnsi="Times New Roman" w:cs="Times New Roman"/>
          <w:color w:val="000000"/>
          <w:sz w:val="24"/>
          <w:szCs w:val="24"/>
        </w:rPr>
        <w:t xml:space="preserve"> Instructors</w:t>
      </w:r>
      <w:r w:rsidR="008C2581" w:rsidRPr="00440B80">
        <w:rPr>
          <w:rFonts w:ascii="Times New Roman" w:hAnsi="Times New Roman" w:cs="Times New Roman"/>
          <w:color w:val="000000"/>
          <w:sz w:val="24"/>
          <w:szCs w:val="24"/>
        </w:rPr>
        <w:t xml:space="preserve"> appointed by the IAFF General President</w:t>
      </w:r>
      <w:r w:rsidR="002E1434" w:rsidRPr="00440B80">
        <w:rPr>
          <w:rFonts w:ascii="Times New Roman" w:hAnsi="Times New Roman" w:cs="Times New Roman"/>
          <w:color w:val="000000"/>
          <w:sz w:val="24"/>
          <w:szCs w:val="24"/>
        </w:rPr>
        <w:t xml:space="preserve">. </w:t>
      </w:r>
      <w:r w:rsidR="00DF347E" w:rsidRPr="00440B80">
        <w:rPr>
          <w:rFonts w:ascii="Times New Roman" w:hAnsi="Times New Roman" w:cs="Times New Roman"/>
          <w:color w:val="000000"/>
          <w:sz w:val="24"/>
          <w:szCs w:val="24"/>
        </w:rPr>
        <w:t xml:space="preserve">Any use of the IAFF </w:t>
      </w:r>
      <w:r w:rsidR="003A6E77">
        <w:rPr>
          <w:rFonts w:ascii="Times New Roman" w:hAnsi="Times New Roman" w:cs="Times New Roman"/>
          <w:color w:val="000000"/>
          <w:sz w:val="24"/>
          <w:szCs w:val="24"/>
        </w:rPr>
        <w:t>F</w:t>
      </w:r>
      <w:r w:rsidR="00B325BF">
        <w:rPr>
          <w:rFonts w:ascii="Times New Roman" w:hAnsi="Times New Roman" w:cs="Times New Roman"/>
          <w:color w:val="000000"/>
          <w:sz w:val="24"/>
          <w:szCs w:val="24"/>
        </w:rPr>
        <w:t xml:space="preserve">it </w:t>
      </w:r>
      <w:proofErr w:type="gramStart"/>
      <w:r w:rsidR="00B325BF">
        <w:rPr>
          <w:rFonts w:ascii="Times New Roman" w:hAnsi="Times New Roman" w:cs="Times New Roman"/>
          <w:color w:val="000000"/>
          <w:sz w:val="24"/>
          <w:szCs w:val="24"/>
        </w:rPr>
        <w:t>To</w:t>
      </w:r>
      <w:proofErr w:type="gramEnd"/>
      <w:r w:rsidR="00B325BF">
        <w:rPr>
          <w:rFonts w:ascii="Times New Roman" w:hAnsi="Times New Roman" w:cs="Times New Roman"/>
          <w:color w:val="000000"/>
          <w:sz w:val="24"/>
          <w:szCs w:val="24"/>
        </w:rPr>
        <w:t xml:space="preserve"> Thrive </w:t>
      </w:r>
      <w:r w:rsidR="008C2581" w:rsidRPr="00440B80">
        <w:rPr>
          <w:rFonts w:ascii="Times New Roman" w:hAnsi="Times New Roman" w:cs="Times New Roman"/>
          <w:color w:val="000000"/>
          <w:sz w:val="24"/>
          <w:szCs w:val="24"/>
        </w:rPr>
        <w:t xml:space="preserve">Program </w:t>
      </w:r>
      <w:r w:rsidR="002D305B" w:rsidRPr="00440B80">
        <w:rPr>
          <w:rFonts w:ascii="Times New Roman" w:hAnsi="Times New Roman" w:cs="Times New Roman"/>
          <w:color w:val="000000"/>
          <w:sz w:val="24"/>
          <w:szCs w:val="24"/>
        </w:rPr>
        <w:t xml:space="preserve">that is inconsistent with this Agreement </w:t>
      </w:r>
      <w:r w:rsidR="00732DE6" w:rsidRPr="00440B80">
        <w:rPr>
          <w:rFonts w:ascii="Times New Roman" w:hAnsi="Times New Roman" w:cs="Times New Roman"/>
          <w:color w:val="000000"/>
          <w:sz w:val="24"/>
          <w:szCs w:val="24"/>
        </w:rPr>
        <w:t xml:space="preserve">is a violation of the IAFF copyright on this IAFF </w:t>
      </w:r>
      <w:r w:rsidR="00986011">
        <w:rPr>
          <w:rFonts w:ascii="Times New Roman" w:hAnsi="Times New Roman" w:cs="Times New Roman"/>
          <w:color w:val="000000"/>
          <w:sz w:val="24"/>
          <w:szCs w:val="24"/>
        </w:rPr>
        <w:t>F</w:t>
      </w:r>
      <w:r w:rsidR="00B325BF">
        <w:rPr>
          <w:rFonts w:ascii="Times New Roman" w:hAnsi="Times New Roman" w:cs="Times New Roman"/>
          <w:color w:val="000000"/>
          <w:sz w:val="24"/>
          <w:szCs w:val="24"/>
        </w:rPr>
        <w:t>it To Thrive</w:t>
      </w:r>
      <w:r w:rsidR="008C2581" w:rsidRPr="00440B80">
        <w:rPr>
          <w:rFonts w:ascii="Times New Roman" w:hAnsi="Times New Roman" w:cs="Times New Roman"/>
          <w:color w:val="000000"/>
          <w:sz w:val="24"/>
          <w:szCs w:val="24"/>
        </w:rPr>
        <w:t xml:space="preserve"> Program</w:t>
      </w:r>
      <w:r w:rsidR="00732DE6" w:rsidRPr="00440B80">
        <w:rPr>
          <w:rFonts w:ascii="Times New Roman" w:hAnsi="Times New Roman" w:cs="Times New Roman"/>
          <w:color w:val="000000"/>
          <w:sz w:val="24"/>
          <w:szCs w:val="24"/>
        </w:rPr>
        <w:t xml:space="preserve">. </w:t>
      </w:r>
    </w:p>
    <w:p w14:paraId="20D20B05" w14:textId="77777777" w:rsidR="005B379F" w:rsidRDefault="005B379F" w:rsidP="007119F9">
      <w:pPr>
        <w:ind w:left="1440" w:right="-138" w:hanging="1440"/>
        <w:rPr>
          <w:rFonts w:ascii="Times New Roman" w:hAnsi="Times New Roman" w:cs="Times New Roman"/>
          <w:sz w:val="24"/>
          <w:szCs w:val="24"/>
        </w:rPr>
      </w:pPr>
    </w:p>
    <w:p w14:paraId="6A89ED6F" w14:textId="34FD8121" w:rsidR="003D30B3" w:rsidRPr="00440B80" w:rsidRDefault="00746BFA"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 xml:space="preserve">Article </w:t>
      </w:r>
      <w:r w:rsidR="005B379F">
        <w:rPr>
          <w:rFonts w:ascii="Times New Roman" w:hAnsi="Times New Roman" w:cs="Times New Roman"/>
          <w:sz w:val="24"/>
          <w:szCs w:val="24"/>
        </w:rPr>
        <w:t>6</w:t>
      </w:r>
      <w:r w:rsidR="00E06B6E" w:rsidRPr="00440B80">
        <w:rPr>
          <w:rFonts w:ascii="Times New Roman" w:hAnsi="Times New Roman" w:cs="Times New Roman"/>
          <w:sz w:val="24"/>
          <w:szCs w:val="24"/>
        </w:rPr>
        <w:tab/>
      </w:r>
      <w:r w:rsidR="003D30B3" w:rsidRPr="00440B80">
        <w:rPr>
          <w:rFonts w:ascii="Times New Roman" w:hAnsi="Times New Roman" w:cs="Times New Roman"/>
          <w:sz w:val="24"/>
          <w:szCs w:val="24"/>
        </w:rPr>
        <w:t>Each party will indemnify, defend, and hold the other</w:t>
      </w:r>
      <w:r w:rsidR="00986011">
        <w:rPr>
          <w:rFonts w:ascii="Times New Roman" w:hAnsi="Times New Roman" w:cs="Times New Roman"/>
          <w:sz w:val="24"/>
          <w:szCs w:val="24"/>
        </w:rPr>
        <w:t>s</w:t>
      </w:r>
      <w:r w:rsidR="003D30B3" w:rsidRPr="00440B80">
        <w:rPr>
          <w:rFonts w:ascii="Times New Roman" w:hAnsi="Times New Roman" w:cs="Times New Roman"/>
          <w:sz w:val="24"/>
          <w:szCs w:val="24"/>
        </w:rPr>
        <w:t xml:space="preserve"> harmless from any loss, liability, costs, or damages arising from actual or threatened claims resulting from its breach of this Agreement or the negligence, gross negligence, or intentional misconduct of such par</w:t>
      </w:r>
      <w:r w:rsidR="008025AB" w:rsidRPr="00440B80">
        <w:rPr>
          <w:rFonts w:ascii="Times New Roman" w:hAnsi="Times New Roman" w:cs="Times New Roman"/>
          <w:sz w:val="24"/>
          <w:szCs w:val="24"/>
        </w:rPr>
        <w:t>ty or</w:t>
      </w:r>
      <w:r w:rsidR="003D30B3" w:rsidRPr="00440B80">
        <w:rPr>
          <w:rFonts w:ascii="Times New Roman" w:hAnsi="Times New Roman" w:cs="Times New Roman"/>
          <w:sz w:val="24"/>
          <w:szCs w:val="24"/>
        </w:rPr>
        <w:t xml:space="preserve"> its officers, directors, employees, agents, or participants.  </w:t>
      </w:r>
      <w:r w:rsidR="00986011" w:rsidRPr="00440B80">
        <w:rPr>
          <w:rFonts w:ascii="Times New Roman" w:hAnsi="Times New Roman" w:cs="Times New Roman"/>
          <w:sz w:val="24"/>
          <w:szCs w:val="24"/>
        </w:rPr>
        <w:t>N</w:t>
      </w:r>
      <w:r w:rsidR="00986011">
        <w:rPr>
          <w:rFonts w:ascii="Times New Roman" w:hAnsi="Times New Roman" w:cs="Times New Roman"/>
          <w:sz w:val="24"/>
          <w:szCs w:val="24"/>
        </w:rPr>
        <w:t>o</w:t>
      </w:r>
      <w:r w:rsidR="00986011" w:rsidRPr="00440B80">
        <w:rPr>
          <w:rFonts w:ascii="Times New Roman" w:hAnsi="Times New Roman" w:cs="Times New Roman"/>
          <w:sz w:val="24"/>
          <w:szCs w:val="24"/>
        </w:rPr>
        <w:t xml:space="preserve"> </w:t>
      </w:r>
      <w:r w:rsidR="003D30B3" w:rsidRPr="00440B80">
        <w:rPr>
          <w:rFonts w:ascii="Times New Roman" w:hAnsi="Times New Roman" w:cs="Times New Roman"/>
          <w:sz w:val="24"/>
          <w:szCs w:val="24"/>
        </w:rPr>
        <w:t>party will be liable for punitive damages.</w:t>
      </w:r>
      <w:r w:rsidR="003A6E77">
        <w:rPr>
          <w:rFonts w:ascii="Times New Roman" w:hAnsi="Times New Roman" w:cs="Times New Roman"/>
          <w:sz w:val="24"/>
          <w:szCs w:val="24"/>
        </w:rPr>
        <w:t xml:space="preserve"> </w:t>
      </w:r>
    </w:p>
    <w:p w14:paraId="1276DE98" w14:textId="77777777" w:rsidR="003D30B3" w:rsidRPr="00440B80" w:rsidRDefault="003D30B3" w:rsidP="007119F9">
      <w:pPr>
        <w:ind w:right="-138"/>
        <w:rPr>
          <w:rFonts w:ascii="Times New Roman" w:hAnsi="Times New Roman" w:cs="Times New Roman"/>
          <w:sz w:val="24"/>
          <w:szCs w:val="24"/>
        </w:rPr>
      </w:pPr>
    </w:p>
    <w:p w14:paraId="0ECD2B2E" w14:textId="35C88E42" w:rsidR="00AE2EA2" w:rsidRPr="00440B80" w:rsidRDefault="007D2FDA" w:rsidP="007119F9">
      <w:pPr>
        <w:ind w:left="1440" w:right="-138"/>
        <w:rPr>
          <w:rFonts w:ascii="Times New Roman" w:hAnsi="Times New Roman" w:cs="Times New Roman"/>
          <w:sz w:val="24"/>
          <w:szCs w:val="24"/>
        </w:rPr>
      </w:pPr>
      <w:r w:rsidRPr="00440B80">
        <w:rPr>
          <w:rFonts w:ascii="Times New Roman" w:hAnsi="Times New Roman" w:cs="Times New Roman"/>
          <w:iCs/>
          <w:sz w:val="24"/>
          <w:szCs w:val="24"/>
        </w:rPr>
        <w:t>If the IAFF</w:t>
      </w:r>
      <w:r w:rsidR="00152CA0">
        <w:rPr>
          <w:rFonts w:ascii="Times New Roman" w:hAnsi="Times New Roman" w:cs="Times New Roman"/>
          <w:iCs/>
          <w:sz w:val="24"/>
          <w:szCs w:val="24"/>
        </w:rPr>
        <w:t xml:space="preserve"> </w:t>
      </w:r>
      <w:r w:rsidR="005A760C">
        <w:rPr>
          <w:rFonts w:ascii="Times New Roman" w:hAnsi="Times New Roman" w:cs="Times New Roman"/>
          <w:iCs/>
          <w:sz w:val="24"/>
          <w:szCs w:val="24"/>
        </w:rPr>
        <w:t>and/</w:t>
      </w:r>
      <w:r w:rsidR="00152CA0">
        <w:rPr>
          <w:rFonts w:ascii="Times New Roman" w:hAnsi="Times New Roman" w:cs="Times New Roman"/>
          <w:iCs/>
          <w:sz w:val="24"/>
          <w:szCs w:val="24"/>
        </w:rPr>
        <w:t>or Performance Redefined</w:t>
      </w:r>
      <w:r w:rsidR="00AE2EA2" w:rsidRPr="00440B80">
        <w:rPr>
          <w:rFonts w:ascii="Times New Roman" w:hAnsi="Times New Roman" w:cs="Times New Roman"/>
          <w:iCs/>
          <w:sz w:val="24"/>
          <w:szCs w:val="24"/>
        </w:rPr>
        <w:t xml:space="preserve"> is</w:t>
      </w:r>
      <w:r w:rsidR="003C239B" w:rsidRPr="00440B80">
        <w:rPr>
          <w:rFonts w:ascii="Times New Roman" w:hAnsi="Times New Roman" w:cs="Times New Roman"/>
          <w:iCs/>
          <w:sz w:val="24"/>
          <w:szCs w:val="24"/>
        </w:rPr>
        <w:t xml:space="preserve"> found</w:t>
      </w:r>
      <w:r w:rsidR="00AE2EA2" w:rsidRPr="00440B80">
        <w:rPr>
          <w:rFonts w:ascii="Times New Roman" w:hAnsi="Times New Roman" w:cs="Times New Roman"/>
          <w:iCs/>
          <w:sz w:val="24"/>
          <w:szCs w:val="24"/>
        </w:rPr>
        <w:t xml:space="preserve"> liable </w:t>
      </w:r>
      <w:r w:rsidR="003C239B" w:rsidRPr="00440B80">
        <w:rPr>
          <w:rFonts w:ascii="Times New Roman" w:hAnsi="Times New Roman" w:cs="Times New Roman"/>
          <w:iCs/>
          <w:sz w:val="24"/>
          <w:szCs w:val="24"/>
        </w:rPr>
        <w:t xml:space="preserve">by an arbitrator or court of competent jurisdiction </w:t>
      </w:r>
      <w:r w:rsidR="00AE2EA2" w:rsidRPr="00440B80">
        <w:rPr>
          <w:rFonts w:ascii="Times New Roman" w:hAnsi="Times New Roman" w:cs="Times New Roman"/>
          <w:iCs/>
          <w:sz w:val="24"/>
          <w:szCs w:val="24"/>
        </w:rPr>
        <w:t>to</w:t>
      </w:r>
      <w:r w:rsidR="008C2581" w:rsidRPr="00440B80">
        <w:rPr>
          <w:rFonts w:ascii="Times New Roman" w:hAnsi="Times New Roman" w:cs="Times New Roman"/>
          <w:iCs/>
          <w:sz w:val="24"/>
          <w:szCs w:val="24"/>
        </w:rPr>
        <w:t xml:space="preserve"> </w:t>
      </w:r>
      <w:r w:rsidR="00ED50AC">
        <w:rPr>
          <w:rFonts w:ascii="Times New Roman" w:hAnsi="Times New Roman" w:cs="Times New Roman"/>
          <w:bCs/>
          <w:sz w:val="24"/>
          <w:szCs w:val="24"/>
        </w:rPr>
        <w:t>the Host Site</w:t>
      </w:r>
      <w:r w:rsidR="008C2581" w:rsidRPr="00440B80">
        <w:rPr>
          <w:rFonts w:ascii="Times New Roman" w:hAnsi="Times New Roman" w:cs="Times New Roman"/>
          <w:iCs/>
          <w:sz w:val="24"/>
          <w:szCs w:val="24"/>
        </w:rPr>
        <w:t xml:space="preserve"> </w:t>
      </w:r>
      <w:r w:rsidR="00AE2EA2" w:rsidRPr="00440B80">
        <w:rPr>
          <w:rFonts w:ascii="Times New Roman" w:hAnsi="Times New Roman" w:cs="Times New Roman"/>
          <w:iCs/>
          <w:sz w:val="24"/>
          <w:szCs w:val="24"/>
        </w:rPr>
        <w:t xml:space="preserve">(or to any others for whom Services are provided) </w:t>
      </w:r>
      <w:r w:rsidR="003C239B" w:rsidRPr="00440B80">
        <w:rPr>
          <w:rFonts w:ascii="Times New Roman" w:hAnsi="Times New Roman" w:cs="Times New Roman"/>
          <w:iCs/>
          <w:sz w:val="24"/>
          <w:szCs w:val="24"/>
        </w:rPr>
        <w:t xml:space="preserve">for an action </w:t>
      </w:r>
      <w:r w:rsidR="00AE2EA2" w:rsidRPr="00440B80">
        <w:rPr>
          <w:rFonts w:ascii="Times New Roman" w:hAnsi="Times New Roman" w:cs="Times New Roman"/>
          <w:iCs/>
          <w:sz w:val="24"/>
          <w:szCs w:val="24"/>
        </w:rPr>
        <w:t>under this Agreement</w:t>
      </w:r>
      <w:r w:rsidR="00AD7A70" w:rsidRPr="00440B80">
        <w:rPr>
          <w:rFonts w:ascii="Times New Roman" w:hAnsi="Times New Roman" w:cs="Times New Roman"/>
          <w:iCs/>
          <w:sz w:val="24"/>
          <w:szCs w:val="24"/>
        </w:rPr>
        <w:t>,</w:t>
      </w:r>
      <w:r w:rsidR="00AE2EA2" w:rsidRPr="00440B80">
        <w:rPr>
          <w:rFonts w:ascii="Times New Roman" w:hAnsi="Times New Roman" w:cs="Times New Roman"/>
          <w:iCs/>
          <w:sz w:val="24"/>
          <w:szCs w:val="24"/>
        </w:rPr>
        <w:t xml:space="preserve"> or otherwise in connection with the Services, for loss or damage to which any other persons have </w:t>
      </w:r>
      <w:r w:rsidRPr="00440B80">
        <w:rPr>
          <w:rFonts w:ascii="Times New Roman" w:hAnsi="Times New Roman" w:cs="Times New Roman"/>
          <w:iCs/>
          <w:sz w:val="24"/>
          <w:szCs w:val="24"/>
        </w:rPr>
        <w:t>also contributed, the IAFF</w:t>
      </w:r>
      <w:r w:rsidR="00AE2EA2" w:rsidRPr="00440B80">
        <w:rPr>
          <w:rFonts w:ascii="Times New Roman" w:hAnsi="Times New Roman" w:cs="Times New Roman"/>
          <w:iCs/>
          <w:sz w:val="24"/>
          <w:szCs w:val="24"/>
        </w:rPr>
        <w:t>'s</w:t>
      </w:r>
      <w:r w:rsidR="00152CA0">
        <w:rPr>
          <w:rFonts w:ascii="Times New Roman" w:hAnsi="Times New Roman" w:cs="Times New Roman"/>
          <w:iCs/>
          <w:sz w:val="24"/>
          <w:szCs w:val="24"/>
        </w:rPr>
        <w:t xml:space="preserve"> </w:t>
      </w:r>
      <w:r w:rsidR="005A760C">
        <w:rPr>
          <w:rFonts w:ascii="Times New Roman" w:hAnsi="Times New Roman" w:cs="Times New Roman"/>
          <w:iCs/>
          <w:sz w:val="24"/>
          <w:szCs w:val="24"/>
        </w:rPr>
        <w:t>and/</w:t>
      </w:r>
      <w:r w:rsidR="00152CA0">
        <w:rPr>
          <w:rFonts w:ascii="Times New Roman" w:hAnsi="Times New Roman" w:cs="Times New Roman"/>
          <w:iCs/>
          <w:sz w:val="24"/>
          <w:szCs w:val="24"/>
        </w:rPr>
        <w:t xml:space="preserve">or Performance </w:t>
      </w:r>
      <w:proofErr w:type="spellStart"/>
      <w:r w:rsidR="00152CA0">
        <w:rPr>
          <w:rFonts w:ascii="Times New Roman" w:hAnsi="Times New Roman" w:cs="Times New Roman"/>
          <w:iCs/>
          <w:sz w:val="24"/>
          <w:szCs w:val="24"/>
        </w:rPr>
        <w:t>Redefined’s</w:t>
      </w:r>
      <w:proofErr w:type="spellEnd"/>
      <w:r w:rsidR="00AE2EA2" w:rsidRPr="00440B80">
        <w:rPr>
          <w:rFonts w:ascii="Times New Roman" w:hAnsi="Times New Roman" w:cs="Times New Roman"/>
          <w:iCs/>
          <w:sz w:val="24"/>
          <w:szCs w:val="24"/>
        </w:rPr>
        <w:t xml:space="preserve"> liability to </w:t>
      </w:r>
      <w:r w:rsidR="00ED50AC">
        <w:rPr>
          <w:rFonts w:ascii="Times New Roman" w:hAnsi="Times New Roman" w:cs="Times New Roman"/>
          <w:iCs/>
          <w:sz w:val="24"/>
          <w:szCs w:val="24"/>
        </w:rPr>
        <w:t>the Host Site</w:t>
      </w:r>
      <w:r w:rsidR="008C2581" w:rsidRPr="00440B80">
        <w:rPr>
          <w:rFonts w:ascii="Times New Roman" w:hAnsi="Times New Roman" w:cs="Times New Roman"/>
          <w:iCs/>
          <w:sz w:val="24"/>
          <w:szCs w:val="24"/>
        </w:rPr>
        <w:t xml:space="preserve"> </w:t>
      </w:r>
      <w:r w:rsidR="000F27E6" w:rsidRPr="00440B80">
        <w:rPr>
          <w:rFonts w:ascii="Times New Roman" w:hAnsi="Times New Roman" w:cs="Times New Roman"/>
          <w:iCs/>
          <w:sz w:val="24"/>
          <w:szCs w:val="24"/>
        </w:rPr>
        <w:t>(or to any others for whom Services are provided)</w:t>
      </w:r>
      <w:r w:rsidR="00ED50AC">
        <w:rPr>
          <w:rFonts w:ascii="Times New Roman" w:hAnsi="Times New Roman" w:cs="Times New Roman"/>
          <w:iCs/>
          <w:sz w:val="24"/>
          <w:szCs w:val="24"/>
        </w:rPr>
        <w:t xml:space="preserve"> </w:t>
      </w:r>
      <w:r w:rsidR="00AE2EA2" w:rsidRPr="00440B80">
        <w:rPr>
          <w:rFonts w:ascii="Times New Roman" w:hAnsi="Times New Roman" w:cs="Times New Roman"/>
          <w:iCs/>
          <w:sz w:val="24"/>
          <w:szCs w:val="24"/>
        </w:rPr>
        <w:t xml:space="preserve">will be several, and not joint and several with </w:t>
      </w:r>
      <w:r w:rsidR="00AE2EA2" w:rsidRPr="00440B80">
        <w:rPr>
          <w:rFonts w:ascii="Times New Roman" w:hAnsi="Times New Roman" w:cs="Times New Roman"/>
          <w:iCs/>
          <w:sz w:val="24"/>
          <w:szCs w:val="24"/>
        </w:rPr>
        <w:lastRenderedPageBreak/>
        <w:t>such others, and w</w:t>
      </w:r>
      <w:r w:rsidRPr="00440B80">
        <w:rPr>
          <w:rFonts w:ascii="Times New Roman" w:hAnsi="Times New Roman" w:cs="Times New Roman"/>
          <w:iCs/>
          <w:sz w:val="24"/>
          <w:szCs w:val="24"/>
        </w:rPr>
        <w:t>ill be limited to the IAFF</w:t>
      </w:r>
      <w:r w:rsidR="00AE2EA2" w:rsidRPr="00440B80">
        <w:rPr>
          <w:rFonts w:ascii="Times New Roman" w:hAnsi="Times New Roman" w:cs="Times New Roman"/>
          <w:iCs/>
          <w:sz w:val="24"/>
          <w:szCs w:val="24"/>
        </w:rPr>
        <w:t>’s</w:t>
      </w:r>
      <w:r w:rsidR="005A760C">
        <w:rPr>
          <w:rFonts w:ascii="Times New Roman" w:hAnsi="Times New Roman" w:cs="Times New Roman"/>
          <w:iCs/>
          <w:sz w:val="24"/>
          <w:szCs w:val="24"/>
        </w:rPr>
        <w:t xml:space="preserve"> and/or Performance </w:t>
      </w:r>
      <w:proofErr w:type="spellStart"/>
      <w:r w:rsidR="005A760C">
        <w:rPr>
          <w:rFonts w:ascii="Times New Roman" w:hAnsi="Times New Roman" w:cs="Times New Roman"/>
          <w:iCs/>
          <w:sz w:val="24"/>
          <w:szCs w:val="24"/>
        </w:rPr>
        <w:t>Redefined’s</w:t>
      </w:r>
      <w:proofErr w:type="spellEnd"/>
      <w:r w:rsidR="00AE2EA2" w:rsidRPr="00440B80">
        <w:rPr>
          <w:rFonts w:ascii="Times New Roman" w:hAnsi="Times New Roman" w:cs="Times New Roman"/>
          <w:iCs/>
          <w:sz w:val="24"/>
          <w:szCs w:val="24"/>
        </w:rPr>
        <w:t xml:space="preserve"> fair share of that total </w:t>
      </w:r>
      <w:r w:rsidRPr="00440B80">
        <w:rPr>
          <w:rFonts w:ascii="Times New Roman" w:hAnsi="Times New Roman" w:cs="Times New Roman"/>
          <w:iCs/>
          <w:sz w:val="24"/>
          <w:szCs w:val="24"/>
        </w:rPr>
        <w:t>loss or damage, based on the IAFF</w:t>
      </w:r>
      <w:r w:rsidR="00AE2EA2" w:rsidRPr="00440B80">
        <w:rPr>
          <w:rFonts w:ascii="Times New Roman" w:hAnsi="Times New Roman" w:cs="Times New Roman"/>
          <w:iCs/>
          <w:sz w:val="24"/>
          <w:szCs w:val="24"/>
        </w:rPr>
        <w:t>’s</w:t>
      </w:r>
      <w:r w:rsidR="005A760C">
        <w:rPr>
          <w:rFonts w:ascii="Times New Roman" w:hAnsi="Times New Roman" w:cs="Times New Roman"/>
          <w:iCs/>
          <w:sz w:val="24"/>
          <w:szCs w:val="24"/>
        </w:rPr>
        <w:t xml:space="preserve"> and/or Performance </w:t>
      </w:r>
      <w:proofErr w:type="spellStart"/>
      <w:r w:rsidR="005A760C">
        <w:rPr>
          <w:rFonts w:ascii="Times New Roman" w:hAnsi="Times New Roman" w:cs="Times New Roman"/>
          <w:iCs/>
          <w:sz w:val="24"/>
          <w:szCs w:val="24"/>
        </w:rPr>
        <w:t>Redefined’s</w:t>
      </w:r>
      <w:proofErr w:type="spellEnd"/>
      <w:r w:rsidR="00AE2EA2" w:rsidRPr="00440B80">
        <w:rPr>
          <w:rFonts w:ascii="Times New Roman" w:hAnsi="Times New Roman" w:cs="Times New Roman"/>
          <w:iCs/>
          <w:sz w:val="24"/>
          <w:szCs w:val="24"/>
        </w:rPr>
        <w:t xml:space="preserve"> contribution to the loss and damage relative to the others’ contributions. No exclusion or limitation on the liability of other responsible persons imposed or agreed at any time will affect </w:t>
      </w:r>
      <w:r w:rsidRPr="00440B80">
        <w:rPr>
          <w:rFonts w:ascii="Times New Roman" w:hAnsi="Times New Roman" w:cs="Times New Roman"/>
          <w:iCs/>
          <w:sz w:val="24"/>
          <w:szCs w:val="24"/>
        </w:rPr>
        <w:t>any assessment of the IAFF</w:t>
      </w:r>
      <w:r w:rsidR="00AE2EA2" w:rsidRPr="00440B80">
        <w:rPr>
          <w:rFonts w:ascii="Times New Roman" w:hAnsi="Times New Roman" w:cs="Times New Roman"/>
          <w:iCs/>
          <w:sz w:val="24"/>
          <w:szCs w:val="24"/>
        </w:rPr>
        <w:t>’s</w:t>
      </w:r>
      <w:r w:rsidR="005A760C">
        <w:rPr>
          <w:rFonts w:ascii="Times New Roman" w:hAnsi="Times New Roman" w:cs="Times New Roman"/>
          <w:iCs/>
          <w:sz w:val="24"/>
          <w:szCs w:val="24"/>
        </w:rPr>
        <w:t xml:space="preserve"> and/or Performance </w:t>
      </w:r>
      <w:proofErr w:type="spellStart"/>
      <w:r w:rsidR="005A760C">
        <w:rPr>
          <w:rFonts w:ascii="Times New Roman" w:hAnsi="Times New Roman" w:cs="Times New Roman"/>
          <w:iCs/>
          <w:sz w:val="24"/>
          <w:szCs w:val="24"/>
        </w:rPr>
        <w:t>Redefined’s</w:t>
      </w:r>
      <w:proofErr w:type="spellEnd"/>
      <w:r w:rsidR="00AE2EA2" w:rsidRPr="00440B80">
        <w:rPr>
          <w:rFonts w:ascii="Times New Roman" w:hAnsi="Times New Roman" w:cs="Times New Roman"/>
          <w:iCs/>
          <w:sz w:val="24"/>
          <w:szCs w:val="24"/>
        </w:rPr>
        <w:t xml:space="preserve"> proportionate liability hereunder, nor will settlement of or difficulty enforcing any claim, or the death, dissolution</w:t>
      </w:r>
      <w:r w:rsidR="00AD7A70" w:rsidRPr="00440B80">
        <w:rPr>
          <w:rFonts w:ascii="Times New Roman" w:hAnsi="Times New Roman" w:cs="Times New Roman"/>
          <w:iCs/>
          <w:sz w:val="24"/>
          <w:szCs w:val="24"/>
        </w:rPr>
        <w:t>,</w:t>
      </w:r>
      <w:r w:rsidR="00AE2EA2" w:rsidRPr="00440B80">
        <w:rPr>
          <w:rFonts w:ascii="Times New Roman" w:hAnsi="Times New Roman" w:cs="Times New Roman"/>
          <w:iCs/>
          <w:sz w:val="24"/>
          <w:szCs w:val="24"/>
        </w:rPr>
        <w:t xml:space="preserve"> or insolvency of any such other responsible persons or their ceasing to be liable for the loss or damage or any portion thereof, affect any such assessment.   </w:t>
      </w:r>
    </w:p>
    <w:p w14:paraId="6FFE4BA4" w14:textId="77777777" w:rsidR="002068B0" w:rsidRPr="00440B80" w:rsidRDefault="002068B0" w:rsidP="007119F9">
      <w:pPr>
        <w:ind w:left="1440" w:right="-138" w:hanging="1440"/>
        <w:rPr>
          <w:rFonts w:ascii="Times New Roman" w:hAnsi="Times New Roman" w:cs="Times New Roman"/>
          <w:sz w:val="24"/>
          <w:szCs w:val="24"/>
        </w:rPr>
      </w:pPr>
    </w:p>
    <w:p w14:paraId="7FA6C604" w14:textId="4903B842" w:rsidR="0025139E" w:rsidRPr="00440B80" w:rsidRDefault="00E06B6E"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 xml:space="preserve">Article </w:t>
      </w:r>
      <w:r w:rsidR="005B379F">
        <w:rPr>
          <w:rFonts w:ascii="Times New Roman" w:hAnsi="Times New Roman" w:cs="Times New Roman"/>
          <w:sz w:val="24"/>
          <w:szCs w:val="24"/>
        </w:rPr>
        <w:t>7</w:t>
      </w:r>
      <w:r w:rsidRPr="00440B80">
        <w:rPr>
          <w:rFonts w:ascii="Times New Roman" w:hAnsi="Times New Roman" w:cs="Times New Roman"/>
          <w:sz w:val="24"/>
          <w:szCs w:val="24"/>
        </w:rPr>
        <w:tab/>
        <w:t>The Course, and any written, printed, graphic, or electronically or magnetically recorded information developed in accordance with this Agreement, shall be the sole and exclusive property of the IAFF</w:t>
      </w:r>
      <w:r w:rsidR="00932EAF">
        <w:rPr>
          <w:rFonts w:ascii="Times New Roman" w:hAnsi="Times New Roman" w:cs="Times New Roman"/>
          <w:sz w:val="24"/>
          <w:szCs w:val="24"/>
        </w:rPr>
        <w:t xml:space="preserve"> or Performance Redefined</w:t>
      </w:r>
      <w:r w:rsidR="00A56CA9">
        <w:rPr>
          <w:rFonts w:ascii="Times New Roman" w:hAnsi="Times New Roman" w:cs="Times New Roman"/>
          <w:sz w:val="24"/>
          <w:szCs w:val="24"/>
        </w:rPr>
        <w:t xml:space="preserve"> based upon Paragraph 5 (Work for Hire) of the Independent Contractor/Consultant Agreement between IAFF and Performance Redefined</w:t>
      </w:r>
      <w:r w:rsidRPr="00440B80">
        <w:rPr>
          <w:rFonts w:ascii="Times New Roman" w:hAnsi="Times New Roman" w:cs="Times New Roman"/>
          <w:sz w:val="24"/>
          <w:szCs w:val="24"/>
        </w:rPr>
        <w:t xml:space="preserve">. In addition, any written, printed, graphic, or electronically or magnetically recorded information furnished by the IAFF </w:t>
      </w:r>
      <w:r w:rsidR="00932EAF">
        <w:rPr>
          <w:rFonts w:ascii="Times New Roman" w:hAnsi="Times New Roman" w:cs="Times New Roman"/>
          <w:sz w:val="24"/>
          <w:szCs w:val="24"/>
        </w:rPr>
        <w:t xml:space="preserve">or Performance Redefined </w:t>
      </w:r>
      <w:r w:rsidRPr="00440B80">
        <w:rPr>
          <w:rFonts w:ascii="Times New Roman" w:hAnsi="Times New Roman" w:cs="Times New Roman"/>
          <w:sz w:val="24"/>
          <w:szCs w:val="24"/>
        </w:rPr>
        <w:t>for use in carrying out the provisions of this Agreement are the sole property of the IAFF</w:t>
      </w:r>
      <w:r w:rsidR="00932EAF">
        <w:rPr>
          <w:rFonts w:ascii="Times New Roman" w:hAnsi="Times New Roman" w:cs="Times New Roman"/>
          <w:sz w:val="24"/>
          <w:szCs w:val="24"/>
        </w:rPr>
        <w:t xml:space="preserve"> and/or Performance Redefined</w:t>
      </w:r>
      <w:r w:rsidR="00A56CA9">
        <w:rPr>
          <w:rFonts w:ascii="Times New Roman" w:hAnsi="Times New Roman" w:cs="Times New Roman"/>
          <w:sz w:val="24"/>
          <w:szCs w:val="24"/>
        </w:rPr>
        <w:t xml:space="preserve"> based upon Paragraph 5 (Work for Hire) of the Independent Contractor/Consultant Agreement between IAFF and Performance </w:t>
      </w:r>
      <w:proofErr w:type="gramStart"/>
      <w:r w:rsidR="00A56CA9">
        <w:rPr>
          <w:rFonts w:ascii="Times New Roman" w:hAnsi="Times New Roman" w:cs="Times New Roman"/>
          <w:sz w:val="24"/>
          <w:szCs w:val="24"/>
        </w:rPr>
        <w:t>Redefined</w:t>
      </w:r>
      <w:r w:rsidR="00A56CA9" w:rsidRPr="00440B80">
        <w:rPr>
          <w:rFonts w:ascii="Times New Roman" w:hAnsi="Times New Roman" w:cs="Times New Roman"/>
          <w:sz w:val="24"/>
          <w:szCs w:val="24"/>
        </w:rPr>
        <w:t>.</w:t>
      </w:r>
      <w:r w:rsidRPr="00440B80">
        <w:rPr>
          <w:rFonts w:ascii="Times New Roman" w:hAnsi="Times New Roman" w:cs="Times New Roman"/>
          <w:sz w:val="24"/>
          <w:szCs w:val="24"/>
        </w:rPr>
        <w:t>.</w:t>
      </w:r>
      <w:proofErr w:type="gramEnd"/>
      <w:r w:rsidRPr="00440B80">
        <w:rPr>
          <w:rFonts w:ascii="Times New Roman" w:hAnsi="Times New Roman" w:cs="Times New Roman"/>
          <w:sz w:val="24"/>
          <w:szCs w:val="24"/>
        </w:rPr>
        <w:t xml:space="preserve"> </w:t>
      </w:r>
      <w:r w:rsidR="003C239B" w:rsidRPr="00440B80">
        <w:rPr>
          <w:rFonts w:ascii="Times New Roman" w:hAnsi="Times New Roman" w:cs="Times New Roman"/>
          <w:sz w:val="24"/>
          <w:szCs w:val="24"/>
        </w:rPr>
        <w:t xml:space="preserve">The IAFF </w:t>
      </w:r>
      <w:r w:rsidR="00467310">
        <w:rPr>
          <w:rFonts w:ascii="Times New Roman" w:hAnsi="Times New Roman" w:cs="Times New Roman"/>
          <w:sz w:val="24"/>
          <w:szCs w:val="24"/>
        </w:rPr>
        <w:t>or</w:t>
      </w:r>
      <w:r w:rsidR="00932EAF">
        <w:rPr>
          <w:rFonts w:ascii="Times New Roman" w:hAnsi="Times New Roman" w:cs="Times New Roman"/>
          <w:sz w:val="24"/>
          <w:szCs w:val="24"/>
        </w:rPr>
        <w:t xml:space="preserve"> Performance Redefined </w:t>
      </w:r>
      <w:proofErr w:type="gramStart"/>
      <w:r w:rsidR="003C239B" w:rsidRPr="00440B80">
        <w:rPr>
          <w:rFonts w:ascii="Times New Roman" w:hAnsi="Times New Roman" w:cs="Times New Roman"/>
          <w:sz w:val="24"/>
          <w:szCs w:val="24"/>
        </w:rPr>
        <w:t>own</w:t>
      </w:r>
      <w:proofErr w:type="gramEnd"/>
      <w:r w:rsidR="003C239B" w:rsidRPr="00440B80">
        <w:rPr>
          <w:rFonts w:ascii="Times New Roman" w:hAnsi="Times New Roman" w:cs="Times New Roman"/>
          <w:sz w:val="24"/>
          <w:szCs w:val="24"/>
        </w:rPr>
        <w:t xml:space="preserve"> the proprietary rights to this Program</w:t>
      </w:r>
      <w:r w:rsidR="00467310">
        <w:rPr>
          <w:rFonts w:ascii="Times New Roman" w:hAnsi="Times New Roman" w:cs="Times New Roman"/>
          <w:sz w:val="24"/>
          <w:szCs w:val="24"/>
        </w:rPr>
        <w:t xml:space="preserve"> </w:t>
      </w:r>
      <w:r w:rsidR="007D1FB9">
        <w:rPr>
          <w:rFonts w:ascii="Times New Roman" w:hAnsi="Times New Roman" w:cs="Times New Roman"/>
          <w:sz w:val="24"/>
          <w:szCs w:val="24"/>
        </w:rPr>
        <w:t>based upon Paragraph 5 (Work for Hire) of the Independent Contractor/Consultant Agreement between IAFF and Performance Redefined</w:t>
      </w:r>
      <w:r w:rsidR="007D1FB9" w:rsidRPr="00440B80">
        <w:rPr>
          <w:rFonts w:ascii="Times New Roman" w:hAnsi="Times New Roman" w:cs="Times New Roman"/>
          <w:sz w:val="24"/>
          <w:szCs w:val="24"/>
        </w:rPr>
        <w:t>.</w:t>
      </w:r>
      <w:r w:rsidR="003C239B" w:rsidRPr="00440B80">
        <w:rPr>
          <w:rFonts w:ascii="Times New Roman" w:hAnsi="Times New Roman" w:cs="Times New Roman"/>
          <w:sz w:val="24"/>
          <w:szCs w:val="24"/>
        </w:rPr>
        <w:t xml:space="preserve">  </w:t>
      </w:r>
      <w:r w:rsidRPr="00440B80">
        <w:rPr>
          <w:rFonts w:ascii="Times New Roman" w:hAnsi="Times New Roman" w:cs="Times New Roman"/>
          <w:sz w:val="24"/>
          <w:szCs w:val="24"/>
        </w:rPr>
        <w:t xml:space="preserve">This proprietary </w:t>
      </w:r>
      <w:r w:rsidR="00034D0C" w:rsidRPr="00440B80">
        <w:rPr>
          <w:rFonts w:ascii="Times New Roman" w:hAnsi="Times New Roman" w:cs="Times New Roman"/>
          <w:sz w:val="24"/>
          <w:szCs w:val="24"/>
        </w:rPr>
        <w:t xml:space="preserve">and confidential </w:t>
      </w:r>
      <w:r w:rsidRPr="00440B80">
        <w:rPr>
          <w:rFonts w:ascii="Times New Roman" w:hAnsi="Times New Roman" w:cs="Times New Roman"/>
          <w:sz w:val="24"/>
          <w:szCs w:val="24"/>
        </w:rPr>
        <w:t>information includes, but is not limited to</w:t>
      </w:r>
      <w:r w:rsidR="00AD7A70" w:rsidRPr="00440B80">
        <w:rPr>
          <w:rFonts w:ascii="Times New Roman" w:hAnsi="Times New Roman" w:cs="Times New Roman"/>
          <w:sz w:val="24"/>
          <w:szCs w:val="24"/>
        </w:rPr>
        <w:t>,</w:t>
      </w:r>
      <w:r w:rsidRPr="00440B80">
        <w:rPr>
          <w:rFonts w:ascii="Times New Roman" w:hAnsi="Times New Roman" w:cs="Times New Roman"/>
          <w:sz w:val="24"/>
          <w:szCs w:val="24"/>
        </w:rPr>
        <w:t xml:space="preserve"> Course Materials, client lists, marketing information, and information concerning the IAFF’s</w:t>
      </w:r>
      <w:r w:rsidR="00932EAF">
        <w:rPr>
          <w:rFonts w:ascii="Times New Roman" w:hAnsi="Times New Roman" w:cs="Times New Roman"/>
          <w:sz w:val="24"/>
          <w:szCs w:val="24"/>
        </w:rPr>
        <w:t xml:space="preserve">/Performance </w:t>
      </w:r>
      <w:proofErr w:type="spellStart"/>
      <w:r w:rsidR="00932EAF">
        <w:rPr>
          <w:rFonts w:ascii="Times New Roman" w:hAnsi="Times New Roman" w:cs="Times New Roman"/>
          <w:sz w:val="24"/>
          <w:szCs w:val="24"/>
        </w:rPr>
        <w:t>Redefined’s</w:t>
      </w:r>
      <w:proofErr w:type="spellEnd"/>
      <w:r w:rsidR="006D4041">
        <w:rPr>
          <w:rFonts w:ascii="Times New Roman" w:hAnsi="Times New Roman" w:cs="Times New Roman"/>
          <w:sz w:val="24"/>
          <w:szCs w:val="24"/>
        </w:rPr>
        <w:t xml:space="preserve"> </w:t>
      </w:r>
      <w:r w:rsidRPr="00440B80">
        <w:rPr>
          <w:rFonts w:ascii="Times New Roman" w:hAnsi="Times New Roman" w:cs="Times New Roman"/>
          <w:sz w:val="24"/>
          <w:szCs w:val="24"/>
        </w:rPr>
        <w:t xml:space="preserve">employees, donors, benefactors, products, services, prices, operations, and subsidiaries not otherwise available in the normal course of events. </w:t>
      </w:r>
      <w:r w:rsidR="006D4041">
        <w:rPr>
          <w:rFonts w:ascii="Times New Roman" w:hAnsi="Times New Roman" w:cs="Times New Roman"/>
          <w:bCs/>
          <w:sz w:val="24"/>
          <w:szCs w:val="24"/>
        </w:rPr>
        <w:t>The Host Site</w:t>
      </w:r>
      <w:r w:rsidR="00AD7A70" w:rsidRPr="00440B80">
        <w:rPr>
          <w:rFonts w:ascii="Times New Roman" w:hAnsi="Times New Roman" w:cs="Times New Roman"/>
          <w:bCs/>
          <w:sz w:val="24"/>
          <w:szCs w:val="24"/>
        </w:rPr>
        <w:t xml:space="preserve"> </w:t>
      </w:r>
      <w:r w:rsidRPr="00440B80">
        <w:rPr>
          <w:rFonts w:ascii="Times New Roman" w:hAnsi="Times New Roman" w:cs="Times New Roman"/>
          <w:sz w:val="24"/>
          <w:szCs w:val="24"/>
        </w:rPr>
        <w:t xml:space="preserve">will keep this information in the strictest </w:t>
      </w:r>
      <w:proofErr w:type="gramStart"/>
      <w:r w:rsidRPr="00440B80">
        <w:rPr>
          <w:rFonts w:ascii="Times New Roman" w:hAnsi="Times New Roman" w:cs="Times New Roman"/>
          <w:sz w:val="24"/>
          <w:szCs w:val="24"/>
        </w:rPr>
        <w:t>confidence, and</w:t>
      </w:r>
      <w:proofErr w:type="gramEnd"/>
      <w:r w:rsidRPr="00440B80">
        <w:rPr>
          <w:rFonts w:ascii="Times New Roman" w:hAnsi="Times New Roman" w:cs="Times New Roman"/>
          <w:sz w:val="24"/>
          <w:szCs w:val="24"/>
        </w:rPr>
        <w:t xml:space="preserve"> will not disclose it by any means to any person except with the IAFF’s written approval, and only to the extent necessary to perform under this Agreement. This prohibition also applies to</w:t>
      </w:r>
      <w:r w:rsidR="002C3B8A" w:rsidRPr="00440B80">
        <w:rPr>
          <w:rFonts w:ascii="Times New Roman" w:hAnsi="Times New Roman" w:cs="Times New Roman"/>
          <w:bCs/>
          <w:sz w:val="24"/>
          <w:szCs w:val="24"/>
        </w:rPr>
        <w:t xml:space="preserve"> </w:t>
      </w:r>
      <w:r w:rsidR="006D4041">
        <w:rPr>
          <w:rFonts w:ascii="Times New Roman" w:hAnsi="Times New Roman" w:cs="Times New Roman"/>
          <w:bCs/>
          <w:sz w:val="24"/>
          <w:szCs w:val="24"/>
        </w:rPr>
        <w:t>The Host Site’s</w:t>
      </w:r>
      <w:r w:rsidR="004F6382" w:rsidRPr="00440B80">
        <w:rPr>
          <w:rFonts w:ascii="Times New Roman" w:hAnsi="Times New Roman" w:cs="Times New Roman"/>
          <w:sz w:val="24"/>
          <w:szCs w:val="24"/>
        </w:rPr>
        <w:t xml:space="preserve"> </w:t>
      </w:r>
      <w:r w:rsidRPr="00440B80">
        <w:rPr>
          <w:rFonts w:ascii="Times New Roman" w:hAnsi="Times New Roman" w:cs="Times New Roman"/>
          <w:sz w:val="24"/>
          <w:szCs w:val="24"/>
        </w:rPr>
        <w:t xml:space="preserve">employees and agents. </w:t>
      </w:r>
    </w:p>
    <w:p w14:paraId="6FD95535" w14:textId="77777777" w:rsidR="0025139E" w:rsidRPr="00440B80" w:rsidRDefault="0025139E" w:rsidP="007119F9">
      <w:pPr>
        <w:ind w:left="1440" w:right="-138"/>
        <w:rPr>
          <w:rFonts w:ascii="Times New Roman" w:hAnsi="Times New Roman" w:cs="Times New Roman"/>
          <w:sz w:val="24"/>
          <w:szCs w:val="24"/>
        </w:rPr>
      </w:pPr>
    </w:p>
    <w:p w14:paraId="29133DCA" w14:textId="77777777" w:rsidR="002068B0" w:rsidRPr="00440B80" w:rsidRDefault="002068B0" w:rsidP="007119F9">
      <w:pPr>
        <w:ind w:right="-138"/>
        <w:rPr>
          <w:rFonts w:ascii="Times New Roman" w:hAnsi="Times New Roman" w:cs="Times New Roman"/>
          <w:color w:val="000000"/>
          <w:sz w:val="24"/>
          <w:szCs w:val="24"/>
        </w:rPr>
      </w:pPr>
    </w:p>
    <w:p w14:paraId="623636C3" w14:textId="2AF2FF1C" w:rsidR="00732DE6" w:rsidRPr="00440B80" w:rsidRDefault="00732DE6"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color w:val="000000"/>
          <w:sz w:val="24"/>
          <w:szCs w:val="24"/>
        </w:rPr>
        <w:t>Article</w:t>
      </w:r>
      <w:r w:rsidR="00E0100A" w:rsidRPr="00440B80">
        <w:rPr>
          <w:rFonts w:ascii="Times New Roman" w:hAnsi="Times New Roman" w:cs="Times New Roman"/>
          <w:color w:val="000000"/>
          <w:sz w:val="24"/>
          <w:szCs w:val="24"/>
        </w:rPr>
        <w:t xml:space="preserve"> </w:t>
      </w:r>
      <w:r w:rsidR="005B379F">
        <w:rPr>
          <w:rFonts w:ascii="Times New Roman" w:hAnsi="Times New Roman" w:cs="Times New Roman"/>
          <w:color w:val="000000"/>
          <w:sz w:val="24"/>
          <w:szCs w:val="24"/>
        </w:rPr>
        <w:t>8</w:t>
      </w:r>
      <w:r w:rsidRPr="00440B80">
        <w:rPr>
          <w:rFonts w:ascii="Times New Roman" w:hAnsi="Times New Roman" w:cs="Times New Roman"/>
          <w:color w:val="000000"/>
          <w:sz w:val="24"/>
          <w:szCs w:val="24"/>
        </w:rPr>
        <w:tab/>
        <w:t xml:space="preserve">The IAFF </w:t>
      </w:r>
      <w:r w:rsidR="00932EAF">
        <w:rPr>
          <w:rFonts w:ascii="Times New Roman" w:hAnsi="Times New Roman" w:cs="Times New Roman"/>
          <w:color w:val="000000"/>
          <w:sz w:val="24"/>
          <w:szCs w:val="24"/>
        </w:rPr>
        <w:t xml:space="preserve">and Performance Redefined </w:t>
      </w:r>
      <w:r w:rsidRPr="00440B80">
        <w:rPr>
          <w:rFonts w:ascii="Times New Roman" w:hAnsi="Times New Roman" w:cs="Times New Roman"/>
          <w:color w:val="000000"/>
          <w:sz w:val="24"/>
          <w:szCs w:val="24"/>
        </w:rPr>
        <w:t>ha</w:t>
      </w:r>
      <w:r w:rsidR="00932EAF">
        <w:rPr>
          <w:rFonts w:ascii="Times New Roman" w:hAnsi="Times New Roman" w:cs="Times New Roman"/>
          <w:color w:val="000000"/>
          <w:sz w:val="24"/>
          <w:szCs w:val="24"/>
        </w:rPr>
        <w:t>ve</w:t>
      </w:r>
      <w:r w:rsidRPr="00440B80">
        <w:rPr>
          <w:rFonts w:ascii="Times New Roman" w:hAnsi="Times New Roman" w:cs="Times New Roman"/>
          <w:color w:val="000000"/>
          <w:sz w:val="24"/>
          <w:szCs w:val="24"/>
        </w:rPr>
        <w:t xml:space="preserve"> copyrighted the </w:t>
      </w:r>
      <w:r w:rsidR="00A67B13">
        <w:rPr>
          <w:rFonts w:ascii="Times New Roman" w:hAnsi="Times New Roman" w:cs="Times New Roman"/>
          <w:color w:val="000000"/>
          <w:sz w:val="24"/>
          <w:szCs w:val="24"/>
        </w:rPr>
        <w:t>F2T 101 course</w:t>
      </w:r>
      <w:r w:rsidR="00DF347E" w:rsidRPr="00440B80">
        <w:rPr>
          <w:rFonts w:ascii="Times New Roman" w:hAnsi="Times New Roman" w:cs="Times New Roman"/>
          <w:color w:val="000000"/>
          <w:sz w:val="24"/>
          <w:szCs w:val="24"/>
        </w:rPr>
        <w:t xml:space="preserve"> </w:t>
      </w:r>
      <w:proofErr w:type="gramStart"/>
      <w:r w:rsidRPr="00440B80">
        <w:rPr>
          <w:rFonts w:ascii="Times New Roman" w:hAnsi="Times New Roman" w:cs="Times New Roman"/>
          <w:color w:val="000000"/>
          <w:sz w:val="24"/>
          <w:szCs w:val="24"/>
        </w:rPr>
        <w:t>in order to</w:t>
      </w:r>
      <w:proofErr w:type="gramEnd"/>
      <w:r w:rsidRPr="00440B80">
        <w:rPr>
          <w:rFonts w:ascii="Times New Roman" w:hAnsi="Times New Roman" w:cs="Times New Roman"/>
          <w:color w:val="000000"/>
          <w:sz w:val="24"/>
          <w:szCs w:val="24"/>
        </w:rPr>
        <w:t xml:space="preserve"> prevent unauthorized use of </w:t>
      </w:r>
      <w:r w:rsidR="00932EAF">
        <w:rPr>
          <w:rFonts w:ascii="Times New Roman" w:hAnsi="Times New Roman" w:cs="Times New Roman"/>
          <w:color w:val="000000"/>
          <w:sz w:val="24"/>
          <w:szCs w:val="24"/>
        </w:rPr>
        <w:t>the F2T 101 course materials</w:t>
      </w:r>
      <w:r w:rsidRPr="00440B80">
        <w:rPr>
          <w:rFonts w:ascii="Times New Roman" w:hAnsi="Times New Roman" w:cs="Times New Roman"/>
          <w:color w:val="000000"/>
          <w:sz w:val="24"/>
          <w:szCs w:val="24"/>
        </w:rPr>
        <w:t xml:space="preserve">. The IAFF </w:t>
      </w:r>
      <w:r w:rsidR="00932EAF">
        <w:rPr>
          <w:rFonts w:ascii="Times New Roman" w:hAnsi="Times New Roman" w:cs="Times New Roman"/>
          <w:color w:val="000000"/>
          <w:sz w:val="24"/>
          <w:szCs w:val="24"/>
        </w:rPr>
        <w:t xml:space="preserve">and Performance Redefined </w:t>
      </w:r>
      <w:r w:rsidRPr="00440B80">
        <w:rPr>
          <w:rFonts w:ascii="Times New Roman" w:hAnsi="Times New Roman" w:cs="Times New Roman"/>
          <w:color w:val="000000"/>
          <w:sz w:val="24"/>
          <w:szCs w:val="24"/>
        </w:rPr>
        <w:t>own the exclusive right</w:t>
      </w:r>
      <w:r w:rsidR="00932EAF">
        <w:rPr>
          <w:rFonts w:ascii="Times New Roman" w:hAnsi="Times New Roman" w:cs="Times New Roman"/>
          <w:color w:val="000000"/>
          <w:sz w:val="24"/>
          <w:szCs w:val="24"/>
        </w:rPr>
        <w:t>s</w:t>
      </w:r>
      <w:r w:rsidRPr="00440B80">
        <w:rPr>
          <w:rFonts w:ascii="Times New Roman" w:hAnsi="Times New Roman" w:cs="Times New Roman"/>
          <w:color w:val="000000"/>
          <w:sz w:val="24"/>
          <w:szCs w:val="24"/>
        </w:rPr>
        <w:t xml:space="preserve"> to reproduce copies of the </w:t>
      </w:r>
      <w:r w:rsidR="00932EAF">
        <w:rPr>
          <w:rFonts w:ascii="Times New Roman" w:hAnsi="Times New Roman" w:cs="Times New Roman"/>
          <w:color w:val="000000"/>
          <w:sz w:val="24"/>
          <w:szCs w:val="24"/>
        </w:rPr>
        <w:t>F2T 101 course</w:t>
      </w:r>
      <w:r w:rsidRPr="00440B80">
        <w:rPr>
          <w:rFonts w:ascii="Times New Roman" w:hAnsi="Times New Roman" w:cs="Times New Roman"/>
          <w:color w:val="000000"/>
          <w:sz w:val="24"/>
          <w:szCs w:val="24"/>
        </w:rPr>
        <w:t xml:space="preserve">; to prepare derivative works from the </w:t>
      </w:r>
      <w:r w:rsidR="00932EAF">
        <w:rPr>
          <w:rFonts w:ascii="Times New Roman" w:hAnsi="Times New Roman" w:cs="Times New Roman"/>
          <w:color w:val="000000"/>
          <w:sz w:val="24"/>
          <w:szCs w:val="24"/>
        </w:rPr>
        <w:t>F2T 101 course</w:t>
      </w:r>
      <w:r w:rsidR="00772D79">
        <w:rPr>
          <w:rFonts w:ascii="Times New Roman" w:hAnsi="Times New Roman" w:cs="Times New Roman"/>
          <w:color w:val="000000"/>
          <w:sz w:val="24"/>
          <w:szCs w:val="24"/>
        </w:rPr>
        <w:t>; to distribute the</w:t>
      </w:r>
      <w:r w:rsidR="00B325BF" w:rsidRPr="00B325BF">
        <w:rPr>
          <w:rFonts w:ascii="Times New Roman" w:hAnsi="Times New Roman" w:cs="Times New Roman"/>
          <w:color w:val="000000"/>
          <w:sz w:val="24"/>
          <w:szCs w:val="24"/>
        </w:rPr>
        <w:t xml:space="preserve"> </w:t>
      </w:r>
      <w:r w:rsidR="00A67B13">
        <w:rPr>
          <w:rFonts w:ascii="Times New Roman" w:hAnsi="Times New Roman" w:cs="Times New Roman"/>
          <w:color w:val="000000"/>
          <w:sz w:val="24"/>
          <w:szCs w:val="24"/>
        </w:rPr>
        <w:t>F2T 101 course</w:t>
      </w:r>
      <w:r w:rsidR="00DF347E" w:rsidRPr="00440B80">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 xml:space="preserve">to the public; and to publicly display this work. The copyright on the </w:t>
      </w:r>
      <w:r w:rsidR="00A67B13">
        <w:rPr>
          <w:rFonts w:ascii="Times New Roman" w:hAnsi="Times New Roman" w:cs="Times New Roman"/>
          <w:color w:val="000000"/>
          <w:sz w:val="24"/>
          <w:szCs w:val="24"/>
        </w:rPr>
        <w:t>F2T 101 Cour</w:t>
      </w:r>
      <w:r w:rsidR="00772D79">
        <w:rPr>
          <w:rFonts w:ascii="Times New Roman" w:hAnsi="Times New Roman" w:cs="Times New Roman"/>
          <w:color w:val="000000"/>
          <w:sz w:val="24"/>
          <w:szCs w:val="24"/>
        </w:rPr>
        <w:t>s</w:t>
      </w:r>
      <w:r w:rsidR="00A67B13">
        <w:rPr>
          <w:rFonts w:ascii="Times New Roman" w:hAnsi="Times New Roman" w:cs="Times New Roman"/>
          <w:color w:val="000000"/>
          <w:sz w:val="24"/>
          <w:szCs w:val="24"/>
        </w:rPr>
        <w:t>e</w:t>
      </w:r>
      <w:r w:rsidR="00B325BF" w:rsidRPr="00B325BF">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 xml:space="preserve">is registered with the United States Copyright Office. Because of this registration, the IAFF </w:t>
      </w:r>
      <w:r w:rsidR="00A67B13">
        <w:rPr>
          <w:rFonts w:ascii="Times New Roman" w:hAnsi="Times New Roman" w:cs="Times New Roman"/>
          <w:color w:val="000000"/>
          <w:sz w:val="24"/>
          <w:szCs w:val="24"/>
        </w:rPr>
        <w:t xml:space="preserve">and Performance Redefined </w:t>
      </w:r>
      <w:r w:rsidRPr="00440B80">
        <w:rPr>
          <w:rFonts w:ascii="Times New Roman" w:hAnsi="Times New Roman" w:cs="Times New Roman"/>
          <w:color w:val="000000"/>
          <w:sz w:val="24"/>
          <w:szCs w:val="24"/>
        </w:rPr>
        <w:t>may invoke certain remedies in a lawsuit for copyright infringement. These remedies include actual damages, injunction, any profits realized by the infringer, and statutory damages, including attorneys’ fees and litigation costs. The IAFF’s</w:t>
      </w:r>
      <w:r w:rsidR="00A67B13">
        <w:rPr>
          <w:rFonts w:ascii="Times New Roman" w:hAnsi="Times New Roman" w:cs="Times New Roman"/>
          <w:color w:val="000000"/>
          <w:sz w:val="24"/>
          <w:szCs w:val="24"/>
        </w:rPr>
        <w:t xml:space="preserve">/Performance </w:t>
      </w:r>
      <w:proofErr w:type="spellStart"/>
      <w:r w:rsidR="00A67B13">
        <w:rPr>
          <w:rFonts w:ascii="Times New Roman" w:hAnsi="Times New Roman" w:cs="Times New Roman"/>
          <w:color w:val="000000"/>
          <w:sz w:val="24"/>
          <w:szCs w:val="24"/>
        </w:rPr>
        <w:t>Redefined’s</w:t>
      </w:r>
      <w:proofErr w:type="spellEnd"/>
      <w:r w:rsidRPr="00440B80">
        <w:rPr>
          <w:rFonts w:ascii="Times New Roman" w:hAnsi="Times New Roman" w:cs="Times New Roman"/>
          <w:color w:val="000000"/>
          <w:sz w:val="24"/>
          <w:szCs w:val="24"/>
        </w:rPr>
        <w:t xml:space="preserve"> copyright on the </w:t>
      </w:r>
      <w:r w:rsidR="00A67B13">
        <w:rPr>
          <w:rFonts w:ascii="Times New Roman" w:hAnsi="Times New Roman" w:cs="Times New Roman"/>
          <w:color w:val="000000"/>
          <w:sz w:val="24"/>
          <w:szCs w:val="24"/>
        </w:rPr>
        <w:t>F2T 101 course</w:t>
      </w:r>
      <w:r w:rsidR="00DF347E" w:rsidRPr="00440B80">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 xml:space="preserve">is also afforded complete protection in Canada pursuant to the Universal Copyright Convention. The IAFF </w:t>
      </w:r>
      <w:r w:rsidR="00A67B13">
        <w:rPr>
          <w:rFonts w:ascii="Times New Roman" w:hAnsi="Times New Roman" w:cs="Times New Roman"/>
          <w:color w:val="000000"/>
          <w:sz w:val="24"/>
          <w:szCs w:val="24"/>
        </w:rPr>
        <w:t xml:space="preserve">and Performance Redefined </w:t>
      </w:r>
      <w:r w:rsidRPr="00440B80">
        <w:rPr>
          <w:rFonts w:ascii="Times New Roman" w:hAnsi="Times New Roman" w:cs="Times New Roman"/>
          <w:color w:val="000000"/>
          <w:sz w:val="24"/>
          <w:szCs w:val="24"/>
        </w:rPr>
        <w:t xml:space="preserve">reserves all rights under </w:t>
      </w:r>
      <w:r w:rsidR="00A36B65" w:rsidRPr="00440B80">
        <w:rPr>
          <w:rFonts w:ascii="Times New Roman" w:hAnsi="Times New Roman" w:cs="Times New Roman"/>
          <w:color w:val="000000"/>
          <w:sz w:val="24"/>
          <w:szCs w:val="24"/>
        </w:rPr>
        <w:t xml:space="preserve">United States, </w:t>
      </w:r>
      <w:r w:rsidRPr="00440B80">
        <w:rPr>
          <w:rFonts w:ascii="Times New Roman" w:hAnsi="Times New Roman" w:cs="Times New Roman"/>
          <w:color w:val="000000"/>
          <w:sz w:val="24"/>
          <w:szCs w:val="24"/>
        </w:rPr>
        <w:t>Canadian</w:t>
      </w:r>
      <w:r w:rsidR="00A36B65" w:rsidRPr="00440B80">
        <w:rPr>
          <w:rFonts w:ascii="Times New Roman" w:hAnsi="Times New Roman" w:cs="Times New Roman"/>
          <w:color w:val="000000"/>
          <w:sz w:val="24"/>
          <w:szCs w:val="24"/>
        </w:rPr>
        <w:t>,</w:t>
      </w:r>
      <w:r w:rsidRPr="00440B80">
        <w:rPr>
          <w:rFonts w:ascii="Times New Roman" w:hAnsi="Times New Roman" w:cs="Times New Roman"/>
          <w:color w:val="000000"/>
          <w:sz w:val="24"/>
          <w:szCs w:val="24"/>
        </w:rPr>
        <w:t xml:space="preserve"> and international law </w:t>
      </w:r>
      <w:r w:rsidRPr="00440B80">
        <w:rPr>
          <w:rFonts w:ascii="Times New Roman" w:hAnsi="Times New Roman" w:cs="Times New Roman"/>
          <w:color w:val="000000"/>
          <w:sz w:val="24"/>
          <w:szCs w:val="24"/>
        </w:rPr>
        <w:lastRenderedPageBreak/>
        <w:t xml:space="preserve">for copyright infringement </w:t>
      </w:r>
      <w:r w:rsidR="003C239B" w:rsidRPr="00440B80">
        <w:rPr>
          <w:rFonts w:ascii="Times New Roman" w:hAnsi="Times New Roman" w:cs="Times New Roman"/>
          <w:color w:val="000000"/>
          <w:sz w:val="24"/>
          <w:szCs w:val="24"/>
        </w:rPr>
        <w:t xml:space="preserve">and </w:t>
      </w:r>
      <w:r w:rsidRPr="00440B80">
        <w:rPr>
          <w:rFonts w:ascii="Times New Roman" w:hAnsi="Times New Roman" w:cs="Times New Roman"/>
          <w:color w:val="000000"/>
          <w:sz w:val="24"/>
          <w:szCs w:val="24"/>
        </w:rPr>
        <w:t>for any illegal use, distribution, copying</w:t>
      </w:r>
      <w:r w:rsidR="000A5819" w:rsidRPr="00440B80">
        <w:rPr>
          <w:rFonts w:ascii="Times New Roman" w:hAnsi="Times New Roman" w:cs="Times New Roman"/>
          <w:color w:val="000000"/>
          <w:sz w:val="24"/>
          <w:szCs w:val="24"/>
        </w:rPr>
        <w:t>,</w:t>
      </w:r>
      <w:r w:rsidRPr="00440B80">
        <w:rPr>
          <w:rFonts w:ascii="Times New Roman" w:hAnsi="Times New Roman" w:cs="Times New Roman"/>
          <w:color w:val="000000"/>
          <w:sz w:val="24"/>
          <w:szCs w:val="24"/>
        </w:rPr>
        <w:t xml:space="preserve"> and creation of derivative works that are not allowed by this </w:t>
      </w:r>
      <w:r w:rsidR="003D12C0" w:rsidRPr="00440B80">
        <w:rPr>
          <w:rFonts w:ascii="Times New Roman" w:hAnsi="Times New Roman" w:cs="Times New Roman"/>
          <w:color w:val="000000"/>
          <w:sz w:val="24"/>
          <w:szCs w:val="24"/>
        </w:rPr>
        <w:t>Agreement</w:t>
      </w:r>
      <w:r w:rsidRPr="00440B80">
        <w:rPr>
          <w:rFonts w:ascii="Times New Roman" w:hAnsi="Times New Roman" w:cs="Times New Roman"/>
          <w:color w:val="000000"/>
          <w:sz w:val="24"/>
          <w:szCs w:val="24"/>
        </w:rPr>
        <w:t xml:space="preserve">. </w:t>
      </w:r>
      <w:r w:rsidR="003C239B" w:rsidRPr="00440B80">
        <w:rPr>
          <w:rFonts w:ascii="Times New Roman" w:hAnsi="Times New Roman" w:cs="Times New Roman"/>
          <w:color w:val="000000"/>
          <w:sz w:val="24"/>
          <w:szCs w:val="24"/>
        </w:rPr>
        <w:t>T</w:t>
      </w:r>
      <w:r w:rsidRPr="00440B80">
        <w:rPr>
          <w:rFonts w:ascii="Times New Roman" w:hAnsi="Times New Roman" w:cs="Times New Roman"/>
          <w:color w:val="000000"/>
          <w:sz w:val="24"/>
          <w:szCs w:val="24"/>
        </w:rPr>
        <w:t xml:space="preserve">he IAFF </w:t>
      </w:r>
      <w:r w:rsidR="00A67B13">
        <w:rPr>
          <w:rFonts w:ascii="Times New Roman" w:hAnsi="Times New Roman" w:cs="Times New Roman"/>
          <w:color w:val="000000"/>
          <w:sz w:val="24"/>
          <w:szCs w:val="24"/>
        </w:rPr>
        <w:t xml:space="preserve">and Performance Redefined </w:t>
      </w:r>
      <w:r w:rsidRPr="00440B80">
        <w:rPr>
          <w:rFonts w:ascii="Times New Roman" w:hAnsi="Times New Roman" w:cs="Times New Roman"/>
          <w:color w:val="000000"/>
          <w:sz w:val="24"/>
          <w:szCs w:val="24"/>
        </w:rPr>
        <w:t xml:space="preserve">may invoke certain remedies in a lawsuit for copyright infringement. These remedies include actual </w:t>
      </w:r>
      <w:proofErr w:type="gramStart"/>
      <w:r w:rsidRPr="00440B80">
        <w:rPr>
          <w:rFonts w:ascii="Times New Roman" w:hAnsi="Times New Roman" w:cs="Times New Roman"/>
          <w:color w:val="000000"/>
          <w:sz w:val="24"/>
          <w:szCs w:val="24"/>
        </w:rPr>
        <w:t>damages</w:t>
      </w:r>
      <w:proofErr w:type="gramEnd"/>
      <w:r w:rsidRPr="00440B80">
        <w:rPr>
          <w:rFonts w:ascii="Times New Roman" w:hAnsi="Times New Roman" w:cs="Times New Roman"/>
          <w:color w:val="000000"/>
          <w:sz w:val="24"/>
          <w:szCs w:val="24"/>
        </w:rPr>
        <w:t xml:space="preserve">, injunction, any profits realized by the infringer, and punitive damages. </w:t>
      </w:r>
    </w:p>
    <w:p w14:paraId="27102C21" w14:textId="73102A54" w:rsidR="00062618" w:rsidRPr="00440B80" w:rsidRDefault="00062618" w:rsidP="007119F9">
      <w:pPr>
        <w:ind w:right="-138"/>
        <w:rPr>
          <w:rFonts w:ascii="Times New Roman" w:hAnsi="Times New Roman" w:cs="Times New Roman"/>
          <w:sz w:val="24"/>
          <w:szCs w:val="24"/>
        </w:rPr>
      </w:pPr>
    </w:p>
    <w:p w14:paraId="3279B339" w14:textId="018D9A46" w:rsidR="00062618" w:rsidRPr="00440B80" w:rsidRDefault="00062618"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ab/>
        <w:t xml:space="preserve">This copyright protection </w:t>
      </w:r>
      <w:r w:rsidR="00A60B84" w:rsidRPr="00440B80">
        <w:rPr>
          <w:rFonts w:ascii="Times New Roman" w:hAnsi="Times New Roman" w:cs="Times New Roman"/>
          <w:sz w:val="24"/>
          <w:szCs w:val="24"/>
        </w:rPr>
        <w:t>extends</w:t>
      </w:r>
      <w:r w:rsidRPr="00440B80">
        <w:rPr>
          <w:rFonts w:ascii="Times New Roman" w:hAnsi="Times New Roman" w:cs="Times New Roman"/>
          <w:sz w:val="24"/>
          <w:szCs w:val="24"/>
        </w:rPr>
        <w:t xml:space="preserve"> to any derivative peer </w:t>
      </w:r>
      <w:r w:rsidR="00440B80" w:rsidRPr="00440B80">
        <w:rPr>
          <w:rFonts w:ascii="Times New Roman" w:hAnsi="Times New Roman" w:cs="Times New Roman"/>
          <w:sz w:val="24"/>
          <w:szCs w:val="24"/>
        </w:rPr>
        <w:t>fitness trainer</w:t>
      </w:r>
      <w:r w:rsidRPr="00440B80">
        <w:rPr>
          <w:rFonts w:ascii="Times New Roman" w:hAnsi="Times New Roman" w:cs="Times New Roman"/>
          <w:sz w:val="24"/>
          <w:szCs w:val="24"/>
        </w:rPr>
        <w:t xml:space="preserve"> program that is “substantially similar” to the </w:t>
      </w:r>
      <w:r w:rsidR="00B325BF">
        <w:rPr>
          <w:rFonts w:ascii="Times New Roman" w:hAnsi="Times New Roman" w:cs="Times New Roman"/>
          <w:color w:val="000000"/>
          <w:sz w:val="24"/>
          <w:szCs w:val="24"/>
        </w:rPr>
        <w:t xml:space="preserve">Fit </w:t>
      </w:r>
      <w:proofErr w:type="gramStart"/>
      <w:r w:rsidR="00B325BF">
        <w:rPr>
          <w:rFonts w:ascii="Times New Roman" w:hAnsi="Times New Roman" w:cs="Times New Roman"/>
          <w:color w:val="000000"/>
          <w:sz w:val="24"/>
          <w:szCs w:val="24"/>
        </w:rPr>
        <w:t>To</w:t>
      </w:r>
      <w:proofErr w:type="gramEnd"/>
      <w:r w:rsidR="00B325BF">
        <w:rPr>
          <w:rFonts w:ascii="Times New Roman" w:hAnsi="Times New Roman" w:cs="Times New Roman"/>
          <w:color w:val="000000"/>
          <w:sz w:val="24"/>
          <w:szCs w:val="24"/>
        </w:rPr>
        <w:t xml:space="preserve"> Thrive</w:t>
      </w:r>
      <w:r w:rsidRPr="00440B80">
        <w:rPr>
          <w:rFonts w:ascii="Times New Roman" w:hAnsi="Times New Roman" w:cs="Times New Roman"/>
          <w:sz w:val="24"/>
          <w:szCs w:val="24"/>
        </w:rPr>
        <w:t xml:space="preserve"> Program</w:t>
      </w:r>
      <w:r w:rsidR="00A67B13">
        <w:rPr>
          <w:rFonts w:ascii="Times New Roman" w:hAnsi="Times New Roman" w:cs="Times New Roman"/>
          <w:sz w:val="24"/>
          <w:szCs w:val="24"/>
        </w:rPr>
        <w:t xml:space="preserve"> or the F2T 101 Course</w:t>
      </w:r>
      <w:r w:rsidRPr="00440B80">
        <w:rPr>
          <w:rFonts w:ascii="Times New Roman" w:hAnsi="Times New Roman" w:cs="Times New Roman"/>
          <w:sz w:val="24"/>
          <w:szCs w:val="24"/>
        </w:rPr>
        <w:t xml:space="preserve">.  The IAFF </w:t>
      </w:r>
      <w:r w:rsidR="00A67B13">
        <w:rPr>
          <w:rFonts w:ascii="Times New Roman" w:hAnsi="Times New Roman" w:cs="Times New Roman"/>
          <w:sz w:val="24"/>
          <w:szCs w:val="24"/>
        </w:rPr>
        <w:t xml:space="preserve">and Performance Redefined </w:t>
      </w:r>
      <w:r w:rsidRPr="00440B80">
        <w:rPr>
          <w:rFonts w:ascii="Times New Roman" w:hAnsi="Times New Roman" w:cs="Times New Roman"/>
          <w:sz w:val="24"/>
          <w:szCs w:val="24"/>
        </w:rPr>
        <w:t xml:space="preserve">do not grant a license for the creation of derivative </w:t>
      </w:r>
      <w:proofErr w:type="gramStart"/>
      <w:r w:rsidRPr="00440B80">
        <w:rPr>
          <w:rFonts w:ascii="Times New Roman" w:hAnsi="Times New Roman" w:cs="Times New Roman"/>
          <w:sz w:val="24"/>
          <w:szCs w:val="24"/>
        </w:rPr>
        <w:t>works, or</w:t>
      </w:r>
      <w:proofErr w:type="gramEnd"/>
      <w:r w:rsidRPr="00440B80">
        <w:rPr>
          <w:rFonts w:ascii="Times New Roman" w:hAnsi="Times New Roman" w:cs="Times New Roman"/>
          <w:sz w:val="24"/>
          <w:szCs w:val="24"/>
        </w:rPr>
        <w:t xml:space="preserve"> works that are based on whole or in part on the</w:t>
      </w:r>
      <w:r w:rsidR="00B325BF" w:rsidRPr="00B325BF">
        <w:rPr>
          <w:rFonts w:ascii="Times New Roman" w:hAnsi="Times New Roman" w:cs="Times New Roman"/>
          <w:color w:val="000000"/>
          <w:sz w:val="24"/>
          <w:szCs w:val="24"/>
        </w:rPr>
        <w:t xml:space="preserve"> </w:t>
      </w:r>
      <w:r w:rsidR="00A67B13">
        <w:rPr>
          <w:rFonts w:ascii="Times New Roman" w:hAnsi="Times New Roman" w:cs="Times New Roman"/>
          <w:color w:val="000000"/>
          <w:sz w:val="24"/>
          <w:szCs w:val="24"/>
        </w:rPr>
        <w:t>F2T 101 Course</w:t>
      </w:r>
      <w:r w:rsidRPr="00440B80">
        <w:rPr>
          <w:rFonts w:ascii="Times New Roman" w:hAnsi="Times New Roman" w:cs="Times New Roman"/>
          <w:sz w:val="24"/>
          <w:szCs w:val="24"/>
        </w:rPr>
        <w:t xml:space="preserve">. This includes works that are written as well as oral.  </w:t>
      </w:r>
    </w:p>
    <w:p w14:paraId="54DFC283" w14:textId="77777777" w:rsidR="00732DE6" w:rsidRPr="00440B80" w:rsidRDefault="00732DE6" w:rsidP="007119F9">
      <w:pPr>
        <w:ind w:right="-138"/>
        <w:rPr>
          <w:rFonts w:ascii="Times New Roman" w:hAnsi="Times New Roman" w:cs="Times New Roman"/>
          <w:strike/>
          <w:color w:val="000000"/>
          <w:sz w:val="24"/>
          <w:szCs w:val="24"/>
        </w:rPr>
      </w:pPr>
    </w:p>
    <w:p w14:paraId="2735F61B" w14:textId="097755AF" w:rsidR="00732DE6" w:rsidRPr="00440B80" w:rsidRDefault="00732DE6" w:rsidP="007119F9">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While the IAFF may permit the reproduction and reprinting of the </w:t>
      </w:r>
      <w:r w:rsidR="00A67B13">
        <w:rPr>
          <w:rFonts w:ascii="Times New Roman" w:hAnsi="Times New Roman" w:cs="Times New Roman"/>
          <w:color w:val="000000"/>
          <w:sz w:val="24"/>
          <w:szCs w:val="24"/>
        </w:rPr>
        <w:t>F2T 101 Course</w:t>
      </w:r>
      <w:r w:rsidR="00DF347E" w:rsidRPr="00440B80">
        <w:rPr>
          <w:rFonts w:ascii="Times New Roman" w:hAnsi="Times New Roman" w:cs="Times New Roman"/>
          <w:color w:val="000000"/>
          <w:sz w:val="24"/>
          <w:szCs w:val="24"/>
        </w:rPr>
        <w:t xml:space="preserve"> </w:t>
      </w:r>
      <w:r w:rsidR="00C6344A" w:rsidRPr="00440B80">
        <w:rPr>
          <w:rFonts w:ascii="Times New Roman" w:hAnsi="Times New Roman" w:cs="Times New Roman"/>
          <w:color w:val="000000"/>
          <w:sz w:val="24"/>
          <w:szCs w:val="24"/>
        </w:rPr>
        <w:t xml:space="preserve">materials </w:t>
      </w:r>
      <w:r w:rsidRPr="00440B80">
        <w:rPr>
          <w:rFonts w:ascii="Times New Roman" w:hAnsi="Times New Roman" w:cs="Times New Roman"/>
          <w:color w:val="000000"/>
          <w:sz w:val="24"/>
          <w:szCs w:val="24"/>
        </w:rPr>
        <w:t xml:space="preserve">upon request, this does not authorize the </w:t>
      </w:r>
      <w:r w:rsidR="00D613AA" w:rsidRPr="00440B80">
        <w:rPr>
          <w:rFonts w:ascii="Times New Roman" w:hAnsi="Times New Roman" w:cs="Times New Roman"/>
          <w:color w:val="000000"/>
          <w:sz w:val="24"/>
          <w:szCs w:val="24"/>
        </w:rPr>
        <w:t xml:space="preserve">Host Site </w:t>
      </w:r>
      <w:r w:rsidRPr="00440B80">
        <w:rPr>
          <w:rFonts w:ascii="Times New Roman" w:hAnsi="Times New Roman" w:cs="Times New Roman"/>
          <w:color w:val="000000"/>
          <w:sz w:val="24"/>
          <w:szCs w:val="24"/>
        </w:rPr>
        <w:t xml:space="preserve">to reprint or reproduce, in whole or in part, the </w:t>
      </w:r>
      <w:r w:rsidR="00A67B13">
        <w:rPr>
          <w:rFonts w:ascii="Times New Roman" w:hAnsi="Times New Roman" w:cs="Times New Roman"/>
          <w:color w:val="000000"/>
          <w:sz w:val="24"/>
          <w:szCs w:val="24"/>
        </w:rPr>
        <w:t>F2T 101 Course</w:t>
      </w:r>
      <w:r w:rsidR="00C6344A" w:rsidRPr="00440B80">
        <w:rPr>
          <w:rFonts w:ascii="Times New Roman" w:hAnsi="Times New Roman" w:cs="Times New Roman"/>
          <w:color w:val="000000"/>
          <w:sz w:val="24"/>
          <w:szCs w:val="24"/>
        </w:rPr>
        <w:t xml:space="preserve"> materials</w:t>
      </w:r>
      <w:r w:rsidRPr="00440B80">
        <w:rPr>
          <w:rFonts w:ascii="Times New Roman" w:hAnsi="Times New Roman" w:cs="Times New Roman"/>
          <w:color w:val="000000"/>
          <w:sz w:val="24"/>
          <w:szCs w:val="24"/>
        </w:rPr>
        <w:t xml:space="preserve">. Specific, written permission is necessary from the IAFF </w:t>
      </w:r>
      <w:proofErr w:type="gramStart"/>
      <w:r w:rsidRPr="00440B80">
        <w:rPr>
          <w:rFonts w:ascii="Times New Roman" w:hAnsi="Times New Roman" w:cs="Times New Roman"/>
          <w:color w:val="000000"/>
          <w:sz w:val="24"/>
          <w:szCs w:val="24"/>
        </w:rPr>
        <w:t>in order to</w:t>
      </w:r>
      <w:proofErr w:type="gramEnd"/>
      <w:r w:rsidRPr="00440B80">
        <w:rPr>
          <w:rFonts w:ascii="Times New Roman" w:hAnsi="Times New Roman" w:cs="Times New Roman"/>
          <w:color w:val="000000"/>
          <w:sz w:val="24"/>
          <w:szCs w:val="24"/>
        </w:rPr>
        <w:t xml:space="preserve"> reprint or reproduce the </w:t>
      </w:r>
      <w:r w:rsidR="00A67B13">
        <w:rPr>
          <w:rFonts w:ascii="Times New Roman" w:hAnsi="Times New Roman" w:cs="Times New Roman"/>
          <w:color w:val="000000"/>
          <w:sz w:val="24"/>
          <w:szCs w:val="24"/>
        </w:rPr>
        <w:t>F2T 101 Course materials</w:t>
      </w:r>
      <w:r w:rsidRPr="00440B80">
        <w:rPr>
          <w:rFonts w:ascii="Times New Roman" w:hAnsi="Times New Roman" w:cs="Times New Roman"/>
          <w:color w:val="000000"/>
          <w:sz w:val="24"/>
          <w:szCs w:val="24"/>
        </w:rPr>
        <w:t>. The IAFF reserves all rights and remedies for copyright infringement for any illegal use, distribution, copying</w:t>
      </w:r>
      <w:r w:rsidR="000A5819" w:rsidRPr="00440B80">
        <w:rPr>
          <w:rFonts w:ascii="Times New Roman" w:hAnsi="Times New Roman" w:cs="Times New Roman"/>
          <w:color w:val="000000"/>
          <w:sz w:val="24"/>
          <w:szCs w:val="24"/>
        </w:rPr>
        <w:t>,</w:t>
      </w:r>
      <w:r w:rsidRPr="00440B80">
        <w:rPr>
          <w:rFonts w:ascii="Times New Roman" w:hAnsi="Times New Roman" w:cs="Times New Roman"/>
          <w:color w:val="000000"/>
          <w:sz w:val="24"/>
          <w:szCs w:val="24"/>
        </w:rPr>
        <w:t xml:space="preserve"> or creation of derivative works that are not covered by this </w:t>
      </w:r>
      <w:r w:rsidR="003D12C0" w:rsidRPr="00440B80">
        <w:rPr>
          <w:rFonts w:ascii="Times New Roman" w:hAnsi="Times New Roman" w:cs="Times New Roman"/>
          <w:color w:val="000000"/>
          <w:sz w:val="24"/>
          <w:szCs w:val="24"/>
        </w:rPr>
        <w:t>Agreement</w:t>
      </w:r>
      <w:r w:rsidRPr="00440B80">
        <w:rPr>
          <w:rFonts w:ascii="Times New Roman" w:hAnsi="Times New Roman" w:cs="Times New Roman"/>
          <w:color w:val="000000"/>
          <w:sz w:val="24"/>
          <w:szCs w:val="24"/>
        </w:rPr>
        <w:t xml:space="preserve">. </w:t>
      </w:r>
    </w:p>
    <w:p w14:paraId="5C2F2D78" w14:textId="77777777" w:rsidR="00732DE6" w:rsidRPr="00440B80" w:rsidRDefault="00732DE6" w:rsidP="007119F9">
      <w:pPr>
        <w:ind w:right="-138"/>
        <w:rPr>
          <w:rFonts w:ascii="Times New Roman" w:hAnsi="Times New Roman" w:cs="Times New Roman"/>
          <w:color w:val="000000"/>
          <w:sz w:val="24"/>
          <w:szCs w:val="24"/>
        </w:rPr>
      </w:pPr>
    </w:p>
    <w:p w14:paraId="18F02F42" w14:textId="3091EB62" w:rsidR="00732DE6" w:rsidRPr="00440B80" w:rsidRDefault="00732DE6" w:rsidP="007119F9">
      <w:pPr>
        <w:ind w:left="1440" w:right="-138"/>
        <w:rPr>
          <w:rFonts w:ascii="Times New Roman" w:hAnsi="Times New Roman" w:cs="Times New Roman"/>
          <w:color w:val="000000"/>
          <w:sz w:val="24"/>
          <w:szCs w:val="24"/>
        </w:rPr>
      </w:pPr>
      <w:r w:rsidRPr="00440B80">
        <w:rPr>
          <w:rFonts w:ascii="Times New Roman" w:hAnsi="Times New Roman" w:cs="Times New Roman"/>
          <w:color w:val="000000"/>
          <w:sz w:val="24"/>
          <w:szCs w:val="24"/>
        </w:rPr>
        <w:t xml:space="preserve">The IAFF </w:t>
      </w:r>
      <w:r w:rsidR="00A67B13">
        <w:rPr>
          <w:rFonts w:ascii="Times New Roman" w:hAnsi="Times New Roman" w:cs="Times New Roman"/>
          <w:color w:val="000000"/>
          <w:sz w:val="24"/>
          <w:szCs w:val="24"/>
        </w:rPr>
        <w:t>and Performance Redefined are</w:t>
      </w:r>
      <w:r w:rsidRPr="00440B80">
        <w:rPr>
          <w:rFonts w:ascii="Times New Roman" w:hAnsi="Times New Roman" w:cs="Times New Roman"/>
          <w:color w:val="000000"/>
          <w:sz w:val="24"/>
          <w:szCs w:val="24"/>
        </w:rPr>
        <w:t xml:space="preserve"> entitled to</w:t>
      </w:r>
      <w:r w:rsidR="006B0558" w:rsidRPr="00440B80">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and will</w:t>
      </w:r>
      <w:r w:rsidR="006B0558" w:rsidRPr="00440B80">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 xml:space="preserve">institute legal action against any infringement of </w:t>
      </w:r>
      <w:r w:rsidR="00A67B13">
        <w:rPr>
          <w:rFonts w:ascii="Times New Roman" w:hAnsi="Times New Roman" w:cs="Times New Roman"/>
          <w:color w:val="000000"/>
          <w:sz w:val="24"/>
          <w:szCs w:val="24"/>
        </w:rPr>
        <w:t>their</w:t>
      </w:r>
      <w:r w:rsidR="00A67B13" w:rsidRPr="00440B80">
        <w:rPr>
          <w:rFonts w:ascii="Times New Roman" w:hAnsi="Times New Roman" w:cs="Times New Roman"/>
          <w:color w:val="000000"/>
          <w:sz w:val="24"/>
          <w:szCs w:val="24"/>
        </w:rPr>
        <w:t xml:space="preserve"> </w:t>
      </w:r>
      <w:r w:rsidRPr="00440B80">
        <w:rPr>
          <w:rFonts w:ascii="Times New Roman" w:hAnsi="Times New Roman" w:cs="Times New Roman"/>
          <w:color w:val="000000"/>
          <w:sz w:val="24"/>
          <w:szCs w:val="24"/>
        </w:rPr>
        <w:t xml:space="preserve">exclusive rights. The remedies for copyright infringement include obtaining an injunction to prevent further infringement and to ensure the destruction of unauthorized copies. They also include the recovery of any </w:t>
      </w:r>
      <w:proofErr w:type="gramStart"/>
      <w:r w:rsidRPr="00440B80">
        <w:rPr>
          <w:rFonts w:ascii="Times New Roman" w:hAnsi="Times New Roman" w:cs="Times New Roman"/>
          <w:color w:val="000000"/>
          <w:sz w:val="24"/>
          <w:szCs w:val="24"/>
        </w:rPr>
        <w:t>damages</w:t>
      </w:r>
      <w:proofErr w:type="gramEnd"/>
      <w:r w:rsidRPr="00440B80">
        <w:rPr>
          <w:rFonts w:ascii="Times New Roman" w:hAnsi="Times New Roman" w:cs="Times New Roman"/>
          <w:color w:val="000000"/>
          <w:sz w:val="24"/>
          <w:szCs w:val="24"/>
        </w:rPr>
        <w:t xml:space="preserve"> suffered by the IAFF</w:t>
      </w:r>
      <w:r w:rsidR="0095785D">
        <w:rPr>
          <w:rFonts w:ascii="Times New Roman" w:hAnsi="Times New Roman" w:cs="Times New Roman"/>
          <w:color w:val="000000"/>
          <w:sz w:val="24"/>
          <w:szCs w:val="24"/>
        </w:rPr>
        <w:t xml:space="preserve"> or Performance Redefined</w:t>
      </w:r>
      <w:r w:rsidRPr="00440B80">
        <w:rPr>
          <w:rFonts w:ascii="Times New Roman" w:hAnsi="Times New Roman" w:cs="Times New Roman"/>
          <w:color w:val="000000"/>
          <w:sz w:val="24"/>
          <w:szCs w:val="24"/>
        </w:rPr>
        <w:t>, recovery of the profits of the infringer, and the recovery of attorneys’ fees and costs of the litigation.</w:t>
      </w:r>
    </w:p>
    <w:p w14:paraId="5151C893" w14:textId="77777777" w:rsidR="00732DE6" w:rsidRPr="00440B80" w:rsidRDefault="00732DE6" w:rsidP="007119F9">
      <w:pPr>
        <w:ind w:right="-138"/>
        <w:rPr>
          <w:rFonts w:ascii="Times New Roman" w:hAnsi="Times New Roman" w:cs="Times New Roman"/>
          <w:color w:val="000000"/>
          <w:sz w:val="24"/>
          <w:szCs w:val="24"/>
        </w:rPr>
      </w:pPr>
    </w:p>
    <w:p w14:paraId="55622160" w14:textId="33A93EAF" w:rsidR="003F7696" w:rsidRPr="00440B80" w:rsidRDefault="00E06B6E" w:rsidP="007119F9">
      <w:pPr>
        <w:ind w:left="1440" w:right="-138" w:hanging="1440"/>
        <w:rPr>
          <w:rFonts w:ascii="Times New Roman" w:hAnsi="Times New Roman" w:cs="Times New Roman"/>
          <w:color w:val="000000"/>
          <w:sz w:val="24"/>
          <w:szCs w:val="24"/>
        </w:rPr>
      </w:pPr>
      <w:r w:rsidRPr="00440B80">
        <w:rPr>
          <w:rFonts w:ascii="Times New Roman" w:hAnsi="Times New Roman" w:cs="Times New Roman"/>
          <w:sz w:val="24"/>
          <w:szCs w:val="24"/>
        </w:rPr>
        <w:t xml:space="preserve">Article </w:t>
      </w:r>
      <w:r w:rsidR="005B379F">
        <w:rPr>
          <w:rFonts w:ascii="Times New Roman" w:hAnsi="Times New Roman" w:cs="Times New Roman"/>
          <w:sz w:val="24"/>
          <w:szCs w:val="24"/>
        </w:rPr>
        <w:t>9</w:t>
      </w:r>
      <w:r w:rsidRPr="00440B80">
        <w:rPr>
          <w:rFonts w:ascii="Times New Roman" w:hAnsi="Times New Roman" w:cs="Times New Roman"/>
          <w:sz w:val="24"/>
          <w:szCs w:val="24"/>
        </w:rPr>
        <w:tab/>
        <w:t xml:space="preserve">Any notices required to be given under this Agreement by </w:t>
      </w:r>
      <w:r w:rsidR="00B325BF">
        <w:rPr>
          <w:rFonts w:ascii="Times New Roman" w:hAnsi="Times New Roman" w:cs="Times New Roman"/>
          <w:sz w:val="24"/>
          <w:szCs w:val="24"/>
        </w:rPr>
        <w:t>any</w:t>
      </w:r>
      <w:r w:rsidRPr="00440B80">
        <w:rPr>
          <w:rFonts w:ascii="Times New Roman" w:hAnsi="Times New Roman" w:cs="Times New Roman"/>
          <w:sz w:val="24"/>
          <w:szCs w:val="24"/>
        </w:rPr>
        <w:t xml:space="preserve"> party to </w:t>
      </w:r>
      <w:r w:rsidR="00B325BF">
        <w:rPr>
          <w:rFonts w:ascii="Times New Roman" w:hAnsi="Times New Roman" w:cs="Times New Roman"/>
          <w:sz w:val="24"/>
          <w:szCs w:val="24"/>
        </w:rPr>
        <w:t>an</w:t>
      </w:r>
      <w:r w:rsidRPr="00440B80">
        <w:rPr>
          <w:rFonts w:ascii="Times New Roman" w:hAnsi="Times New Roman" w:cs="Times New Roman"/>
          <w:sz w:val="24"/>
          <w:szCs w:val="24"/>
        </w:rPr>
        <w:t xml:space="preserve">other must be </w:t>
      </w:r>
      <w:proofErr w:type="gramStart"/>
      <w:r w:rsidR="001C62D7" w:rsidRPr="00440B80">
        <w:rPr>
          <w:rFonts w:ascii="Times New Roman" w:hAnsi="Times New Roman" w:cs="Times New Roman"/>
          <w:sz w:val="24"/>
          <w:szCs w:val="24"/>
        </w:rPr>
        <w:t>e</w:t>
      </w:r>
      <w:r w:rsidRPr="00440B80">
        <w:rPr>
          <w:rFonts w:ascii="Times New Roman" w:hAnsi="Times New Roman" w:cs="Times New Roman"/>
          <w:sz w:val="24"/>
          <w:szCs w:val="24"/>
        </w:rPr>
        <w:t>ffected</w:t>
      </w:r>
      <w:proofErr w:type="gramEnd"/>
      <w:r w:rsidRPr="00440B80">
        <w:rPr>
          <w:rFonts w:ascii="Times New Roman" w:hAnsi="Times New Roman" w:cs="Times New Roman"/>
          <w:sz w:val="24"/>
          <w:szCs w:val="24"/>
        </w:rPr>
        <w:t xml:space="preserve"> in writing by personal delivery, or by mail, registered or certified postage prepaid with return receipt requested (or delivery by private carrier</w:t>
      </w:r>
      <w:r w:rsidR="006B0558" w:rsidRPr="00440B80">
        <w:rPr>
          <w:rFonts w:ascii="Times New Roman" w:hAnsi="Times New Roman" w:cs="Times New Roman"/>
          <w:sz w:val="24"/>
          <w:szCs w:val="24"/>
        </w:rPr>
        <w:t>,</w:t>
      </w:r>
      <w:r w:rsidRPr="00440B80">
        <w:rPr>
          <w:rFonts w:ascii="Times New Roman" w:hAnsi="Times New Roman" w:cs="Times New Roman"/>
          <w:sz w:val="24"/>
          <w:szCs w:val="24"/>
        </w:rPr>
        <w:t xml:space="preserve"> </w:t>
      </w:r>
      <w:r w:rsidRPr="00440B80">
        <w:rPr>
          <w:rFonts w:ascii="Times New Roman" w:hAnsi="Times New Roman" w:cs="Times New Roman"/>
          <w:i/>
          <w:sz w:val="24"/>
          <w:szCs w:val="24"/>
        </w:rPr>
        <w:t>e.g.</w:t>
      </w:r>
      <w:r w:rsidR="006B0558" w:rsidRPr="00440B80">
        <w:rPr>
          <w:rFonts w:ascii="Times New Roman" w:hAnsi="Times New Roman" w:cs="Times New Roman"/>
          <w:sz w:val="24"/>
          <w:szCs w:val="24"/>
        </w:rPr>
        <w:t>,</w:t>
      </w:r>
      <w:r w:rsidRPr="00440B80">
        <w:rPr>
          <w:rFonts w:ascii="Times New Roman" w:hAnsi="Times New Roman" w:cs="Times New Roman"/>
          <w:sz w:val="24"/>
          <w:szCs w:val="24"/>
        </w:rPr>
        <w:t xml:space="preserve"> UPS, FedEx, with signature required). Mailed notices must be addressed to the parties at the addresses appearing in the introductory paragraph of this Agreement, but each party may change the address by giving written notice in accordance with this paragraph. Notices delivered personally will be deemed communicated as of actual receipt; mailed notices will be deemed communicated as of the day of receipt or the fifth day after mailing, whichever occurs first.</w:t>
      </w:r>
    </w:p>
    <w:p w14:paraId="30A755BD" w14:textId="77777777" w:rsidR="003F7696" w:rsidRPr="00440B80" w:rsidRDefault="003F7696" w:rsidP="007119F9">
      <w:pPr>
        <w:ind w:left="1440" w:right="-138" w:hanging="1440"/>
        <w:rPr>
          <w:rFonts w:ascii="Times New Roman" w:hAnsi="Times New Roman" w:cs="Times New Roman"/>
          <w:color w:val="000000"/>
          <w:sz w:val="24"/>
          <w:szCs w:val="24"/>
        </w:rPr>
      </w:pPr>
    </w:p>
    <w:p w14:paraId="1E9102C9" w14:textId="085299FF" w:rsidR="002068B0" w:rsidRPr="00440B80" w:rsidRDefault="00E06B6E"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 xml:space="preserve">Article </w:t>
      </w:r>
      <w:r w:rsidR="00985A02" w:rsidRPr="00440B80">
        <w:rPr>
          <w:rFonts w:ascii="Times New Roman" w:hAnsi="Times New Roman" w:cs="Times New Roman"/>
          <w:sz w:val="24"/>
          <w:szCs w:val="24"/>
        </w:rPr>
        <w:t>1</w:t>
      </w:r>
      <w:r w:rsidR="005B379F">
        <w:rPr>
          <w:rFonts w:ascii="Times New Roman" w:hAnsi="Times New Roman" w:cs="Times New Roman"/>
          <w:sz w:val="24"/>
          <w:szCs w:val="24"/>
        </w:rPr>
        <w:t>0</w:t>
      </w:r>
      <w:r w:rsidRPr="00440B80">
        <w:rPr>
          <w:rFonts w:ascii="Times New Roman" w:hAnsi="Times New Roman" w:cs="Times New Roman"/>
          <w:sz w:val="24"/>
          <w:szCs w:val="24"/>
        </w:rPr>
        <w:tab/>
        <w:t>If any provision of this Agreement is: (i) held by an arbitrator or a court of competent jurisdiction to be invalid, void, or unenforceable, or (ii) invalidated by state law enacted after the parties entered into this Agreement, the remaining provisions will continue in full force and effect without being impaired or invalidated in any way.</w:t>
      </w:r>
    </w:p>
    <w:p w14:paraId="3C24ABAA" w14:textId="77777777" w:rsidR="002068B0" w:rsidRPr="00440B80" w:rsidRDefault="002068B0" w:rsidP="007119F9">
      <w:pPr>
        <w:ind w:left="1440" w:right="-138" w:hanging="1440"/>
        <w:rPr>
          <w:rFonts w:ascii="Times New Roman" w:hAnsi="Times New Roman" w:cs="Times New Roman"/>
          <w:sz w:val="24"/>
          <w:szCs w:val="24"/>
        </w:rPr>
      </w:pPr>
    </w:p>
    <w:p w14:paraId="65DA8002" w14:textId="4ECFDA4D" w:rsidR="002068B0" w:rsidRPr="00440B80" w:rsidRDefault="00746BFA"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Article 1</w:t>
      </w:r>
      <w:r w:rsidR="005B379F">
        <w:rPr>
          <w:rFonts w:ascii="Times New Roman" w:hAnsi="Times New Roman" w:cs="Times New Roman"/>
          <w:sz w:val="24"/>
          <w:szCs w:val="24"/>
        </w:rPr>
        <w:t>1</w:t>
      </w:r>
      <w:r w:rsidRPr="00440B80">
        <w:rPr>
          <w:rFonts w:ascii="Times New Roman" w:hAnsi="Times New Roman" w:cs="Times New Roman"/>
          <w:sz w:val="24"/>
          <w:szCs w:val="24"/>
        </w:rPr>
        <w:tab/>
      </w:r>
      <w:r w:rsidR="00283142" w:rsidRPr="00440B80">
        <w:rPr>
          <w:rFonts w:ascii="Times New Roman" w:hAnsi="Times New Roman" w:cs="Times New Roman"/>
          <w:sz w:val="24"/>
          <w:szCs w:val="24"/>
        </w:rPr>
        <w:t xml:space="preserve">The delay or failure of any party at any time to exercise any right or to seek any remedy available to the party under this Agreement, or to take any action against </w:t>
      </w:r>
      <w:r w:rsidR="00283142" w:rsidRPr="00440B80">
        <w:rPr>
          <w:rFonts w:ascii="Times New Roman" w:hAnsi="Times New Roman" w:cs="Times New Roman"/>
          <w:sz w:val="24"/>
          <w:szCs w:val="24"/>
        </w:rPr>
        <w:lastRenderedPageBreak/>
        <w:t xml:space="preserve">any breach or failure by the other party, shall not be construed to be a waiver of such right or remedy or of the right to take action against such breach or any other breach or to exercise any other right, power, or privilege.  </w:t>
      </w:r>
    </w:p>
    <w:p w14:paraId="0A6DB21C" w14:textId="77777777" w:rsidR="002068B0" w:rsidRPr="00440B80" w:rsidRDefault="002068B0" w:rsidP="007119F9">
      <w:pPr>
        <w:ind w:left="1440" w:right="-138" w:hanging="1440"/>
        <w:rPr>
          <w:rFonts w:ascii="Times New Roman" w:hAnsi="Times New Roman" w:cs="Times New Roman"/>
          <w:sz w:val="24"/>
          <w:szCs w:val="24"/>
        </w:rPr>
      </w:pPr>
    </w:p>
    <w:p w14:paraId="2D56866F" w14:textId="0BECA91A" w:rsidR="004F7625" w:rsidRPr="00440B80" w:rsidRDefault="00746BFA" w:rsidP="007119F9">
      <w:pPr>
        <w:ind w:left="1440" w:right="-138" w:hanging="1440"/>
        <w:rPr>
          <w:rFonts w:ascii="Times New Roman" w:hAnsi="Times New Roman" w:cs="Times New Roman"/>
          <w:strike/>
          <w:sz w:val="24"/>
          <w:szCs w:val="24"/>
        </w:rPr>
      </w:pPr>
      <w:r w:rsidRPr="00440B80">
        <w:rPr>
          <w:rFonts w:ascii="Times New Roman" w:hAnsi="Times New Roman" w:cs="Times New Roman"/>
          <w:sz w:val="24"/>
          <w:szCs w:val="24"/>
        </w:rPr>
        <w:t xml:space="preserve">Article </w:t>
      </w:r>
      <w:r w:rsidR="00E0100A" w:rsidRPr="00440B80">
        <w:rPr>
          <w:rFonts w:ascii="Times New Roman" w:hAnsi="Times New Roman" w:cs="Times New Roman"/>
          <w:sz w:val="24"/>
          <w:szCs w:val="24"/>
        </w:rPr>
        <w:t>1</w:t>
      </w:r>
      <w:r w:rsidR="005B379F">
        <w:rPr>
          <w:rFonts w:ascii="Times New Roman" w:hAnsi="Times New Roman" w:cs="Times New Roman"/>
          <w:sz w:val="24"/>
          <w:szCs w:val="24"/>
        </w:rPr>
        <w:t>2</w:t>
      </w:r>
      <w:r w:rsidR="002C3B8A" w:rsidRPr="00440B80">
        <w:rPr>
          <w:rFonts w:ascii="Times New Roman" w:hAnsi="Times New Roman" w:cs="Times New Roman"/>
          <w:sz w:val="24"/>
          <w:szCs w:val="24"/>
        </w:rPr>
        <w:tab/>
      </w:r>
      <w:r w:rsidR="00772D79" w:rsidRPr="00772D79">
        <w:rPr>
          <w:rFonts w:ascii="Times New Roman" w:hAnsi="Times New Roman" w:cs="Times New Roman"/>
          <w:bCs/>
          <w:sz w:val="24"/>
          <w:szCs w:val="24"/>
        </w:rPr>
        <w:t>The Host Site</w:t>
      </w:r>
      <w:r w:rsidR="00772D79" w:rsidRPr="00772D79">
        <w:rPr>
          <w:rFonts w:ascii="Times New Roman" w:hAnsi="Times New Roman" w:cs="Times New Roman"/>
          <w:sz w:val="24"/>
          <w:szCs w:val="24"/>
        </w:rPr>
        <w:t xml:space="preserve"> </w:t>
      </w:r>
      <w:r w:rsidRPr="00772D79">
        <w:rPr>
          <w:rFonts w:ascii="Times New Roman" w:hAnsi="Times New Roman" w:cs="Times New Roman"/>
          <w:sz w:val="24"/>
          <w:szCs w:val="24"/>
        </w:rPr>
        <w:t>is</w:t>
      </w:r>
      <w:r w:rsidRPr="00440B80">
        <w:rPr>
          <w:rFonts w:ascii="Times New Roman" w:hAnsi="Times New Roman" w:cs="Times New Roman"/>
          <w:sz w:val="24"/>
          <w:szCs w:val="24"/>
        </w:rPr>
        <w:t xml:space="preserve"> an independent entity</w:t>
      </w:r>
      <w:r w:rsidR="006B0558" w:rsidRPr="00440B80">
        <w:rPr>
          <w:rFonts w:ascii="Times New Roman" w:hAnsi="Times New Roman" w:cs="Times New Roman"/>
          <w:sz w:val="24"/>
          <w:szCs w:val="24"/>
        </w:rPr>
        <w:t>,</w:t>
      </w:r>
      <w:r w:rsidRPr="00440B80">
        <w:rPr>
          <w:rFonts w:ascii="Times New Roman" w:hAnsi="Times New Roman" w:cs="Times New Roman"/>
          <w:sz w:val="24"/>
          <w:szCs w:val="24"/>
        </w:rPr>
        <w:t xml:space="preserve"> and neither </w:t>
      </w:r>
      <w:r w:rsidR="00772D79">
        <w:rPr>
          <w:rFonts w:ascii="Times New Roman" w:hAnsi="Times New Roman" w:cs="Times New Roman"/>
          <w:sz w:val="24"/>
          <w:szCs w:val="24"/>
        </w:rPr>
        <w:t xml:space="preserve">the Host Site </w:t>
      </w:r>
      <w:r w:rsidRPr="00440B80">
        <w:rPr>
          <w:rFonts w:ascii="Times New Roman" w:hAnsi="Times New Roman" w:cs="Times New Roman"/>
          <w:sz w:val="24"/>
          <w:szCs w:val="24"/>
        </w:rPr>
        <w:t>nor its agents or employees shall be considered employees or agents of the IAFF</w:t>
      </w:r>
      <w:r w:rsidR="000C0556">
        <w:rPr>
          <w:rFonts w:ascii="Times New Roman" w:hAnsi="Times New Roman" w:cs="Times New Roman"/>
          <w:sz w:val="24"/>
          <w:szCs w:val="24"/>
        </w:rPr>
        <w:t xml:space="preserve"> or Performance Redefined</w:t>
      </w:r>
      <w:r w:rsidRPr="00440B80">
        <w:rPr>
          <w:rFonts w:ascii="Times New Roman" w:hAnsi="Times New Roman" w:cs="Times New Roman"/>
          <w:sz w:val="24"/>
          <w:szCs w:val="24"/>
        </w:rPr>
        <w:t>.</w:t>
      </w:r>
      <w:r w:rsidR="00D76A6E" w:rsidRPr="00440B80">
        <w:rPr>
          <w:rFonts w:ascii="Times New Roman" w:hAnsi="Times New Roman" w:cs="Times New Roman"/>
          <w:sz w:val="24"/>
          <w:szCs w:val="24"/>
        </w:rPr>
        <w:t xml:space="preserve">  This Agreement does not constitute and shall not be construed as creating a joint venture or partnership between the IAFF </w:t>
      </w:r>
      <w:r w:rsidR="000C0556">
        <w:rPr>
          <w:rFonts w:ascii="Times New Roman" w:hAnsi="Times New Roman" w:cs="Times New Roman"/>
          <w:sz w:val="24"/>
          <w:szCs w:val="24"/>
        </w:rPr>
        <w:t xml:space="preserve">and/or Performance Redefined </w:t>
      </w:r>
      <w:r w:rsidR="00D76A6E" w:rsidRPr="00440B80">
        <w:rPr>
          <w:rFonts w:ascii="Times New Roman" w:hAnsi="Times New Roman" w:cs="Times New Roman"/>
          <w:sz w:val="24"/>
          <w:szCs w:val="24"/>
        </w:rPr>
        <w:t>and</w:t>
      </w:r>
      <w:r w:rsidR="00772D79">
        <w:rPr>
          <w:rFonts w:ascii="Times New Roman" w:hAnsi="Times New Roman" w:cs="Times New Roman"/>
          <w:sz w:val="24"/>
          <w:szCs w:val="24"/>
        </w:rPr>
        <w:t xml:space="preserve"> the Host Site</w:t>
      </w:r>
      <w:r w:rsidR="00D76A6E" w:rsidRPr="00440B80">
        <w:rPr>
          <w:rFonts w:ascii="Times New Roman" w:hAnsi="Times New Roman" w:cs="Times New Roman"/>
          <w:sz w:val="24"/>
          <w:szCs w:val="24"/>
        </w:rPr>
        <w:t xml:space="preserve">.  This Agreement shall not be construed as authority for either party to act for the other party in any agency or other capacity or to make commitments of any kind </w:t>
      </w:r>
      <w:r w:rsidR="006B0558" w:rsidRPr="00440B80">
        <w:rPr>
          <w:rFonts w:ascii="Times New Roman" w:hAnsi="Times New Roman" w:cs="Times New Roman"/>
          <w:sz w:val="24"/>
          <w:szCs w:val="24"/>
        </w:rPr>
        <w:t xml:space="preserve">on </w:t>
      </w:r>
      <w:r w:rsidR="00D76A6E" w:rsidRPr="00440B80">
        <w:rPr>
          <w:rFonts w:ascii="Times New Roman" w:hAnsi="Times New Roman" w:cs="Times New Roman"/>
          <w:sz w:val="24"/>
          <w:szCs w:val="24"/>
        </w:rPr>
        <w:t xml:space="preserve">the account of or on the behalf of the other, except to the extent and for the purposes provided herein. </w:t>
      </w:r>
    </w:p>
    <w:p w14:paraId="6B7014E2" w14:textId="77777777" w:rsidR="004F7625" w:rsidRPr="00440B80" w:rsidRDefault="004F7625" w:rsidP="007119F9">
      <w:pPr>
        <w:ind w:right="-138"/>
        <w:rPr>
          <w:rFonts w:ascii="Times New Roman" w:hAnsi="Times New Roman" w:cs="Times New Roman"/>
          <w:sz w:val="24"/>
          <w:szCs w:val="24"/>
        </w:rPr>
      </w:pPr>
    </w:p>
    <w:p w14:paraId="45DE03A8" w14:textId="136E57A2" w:rsidR="004F7625" w:rsidRPr="00440B80" w:rsidRDefault="004F7625"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Article 1</w:t>
      </w:r>
      <w:r w:rsidR="005B379F">
        <w:rPr>
          <w:rFonts w:ascii="Times New Roman" w:hAnsi="Times New Roman" w:cs="Times New Roman"/>
          <w:sz w:val="24"/>
          <w:szCs w:val="24"/>
        </w:rPr>
        <w:t>3</w:t>
      </w:r>
      <w:r w:rsidR="00AE2EA2" w:rsidRPr="00440B80">
        <w:rPr>
          <w:rFonts w:ascii="Times New Roman" w:hAnsi="Times New Roman" w:cs="Times New Roman"/>
          <w:sz w:val="24"/>
          <w:szCs w:val="24"/>
        </w:rPr>
        <w:tab/>
      </w:r>
      <w:r w:rsidRPr="00440B80">
        <w:rPr>
          <w:rFonts w:ascii="Times New Roman" w:hAnsi="Times New Roman" w:cs="Times New Roman"/>
          <w:sz w:val="24"/>
          <w:szCs w:val="24"/>
        </w:rPr>
        <w:t xml:space="preserve">This Agreement will be governed by and construed in accordance with the laws of the </w:t>
      </w:r>
      <w:r w:rsidR="007D2FDA" w:rsidRPr="00440B80">
        <w:rPr>
          <w:rFonts w:ascii="Times New Roman" w:hAnsi="Times New Roman" w:cs="Times New Roman"/>
          <w:sz w:val="24"/>
          <w:szCs w:val="24"/>
        </w:rPr>
        <w:t>District of Columbia</w:t>
      </w:r>
      <w:r w:rsidRPr="00440B80">
        <w:rPr>
          <w:rFonts w:ascii="Times New Roman" w:hAnsi="Times New Roman" w:cs="Times New Roman"/>
          <w:sz w:val="24"/>
          <w:szCs w:val="24"/>
        </w:rPr>
        <w:t xml:space="preserve">. The parties agree that each has </w:t>
      </w:r>
      <w:r w:rsidR="00A90959" w:rsidRPr="00440B80">
        <w:rPr>
          <w:rFonts w:ascii="Times New Roman" w:hAnsi="Times New Roman" w:cs="Times New Roman"/>
          <w:sz w:val="24"/>
          <w:szCs w:val="24"/>
        </w:rPr>
        <w:t xml:space="preserve">drafted </w:t>
      </w:r>
      <w:r w:rsidRPr="00440B80">
        <w:rPr>
          <w:rFonts w:ascii="Times New Roman" w:hAnsi="Times New Roman" w:cs="Times New Roman"/>
          <w:sz w:val="24"/>
          <w:szCs w:val="24"/>
        </w:rPr>
        <w:t xml:space="preserve">and </w:t>
      </w:r>
      <w:r w:rsidR="00A90959" w:rsidRPr="00440B80">
        <w:rPr>
          <w:rFonts w:ascii="Times New Roman" w:hAnsi="Times New Roman" w:cs="Times New Roman"/>
          <w:sz w:val="24"/>
          <w:szCs w:val="24"/>
        </w:rPr>
        <w:t xml:space="preserve">reviewed </w:t>
      </w:r>
      <w:r w:rsidRPr="00440B80">
        <w:rPr>
          <w:rFonts w:ascii="Times New Roman" w:hAnsi="Times New Roman" w:cs="Times New Roman"/>
          <w:sz w:val="24"/>
          <w:szCs w:val="24"/>
        </w:rPr>
        <w:t xml:space="preserve">this Agreement and that the normal rule of construction to the effect that any ambiguities are to be resolved against the drafting party shall not be employed in the interpretation of this Agreement or any revision or exhibit </w:t>
      </w:r>
      <w:r w:rsidR="006B0558" w:rsidRPr="00440B80">
        <w:rPr>
          <w:rFonts w:ascii="Times New Roman" w:hAnsi="Times New Roman" w:cs="Times New Roman"/>
          <w:sz w:val="24"/>
          <w:szCs w:val="24"/>
        </w:rPr>
        <w:t>to this Agreement</w:t>
      </w:r>
      <w:r w:rsidRPr="00440B80">
        <w:rPr>
          <w:rFonts w:ascii="Times New Roman" w:hAnsi="Times New Roman" w:cs="Times New Roman"/>
          <w:sz w:val="24"/>
          <w:szCs w:val="24"/>
        </w:rPr>
        <w:t>.</w:t>
      </w:r>
    </w:p>
    <w:p w14:paraId="713F310D" w14:textId="77777777" w:rsidR="004F7625" w:rsidRPr="00440B80" w:rsidRDefault="004F7625" w:rsidP="007119F9">
      <w:pPr>
        <w:ind w:left="1440" w:right="-138" w:hanging="1440"/>
        <w:rPr>
          <w:rFonts w:ascii="Times New Roman" w:hAnsi="Times New Roman" w:cs="Times New Roman"/>
          <w:sz w:val="24"/>
          <w:szCs w:val="24"/>
        </w:rPr>
      </w:pPr>
    </w:p>
    <w:p w14:paraId="2049A494" w14:textId="177B726E" w:rsidR="004F7625" w:rsidRPr="00440B80" w:rsidRDefault="004F7625" w:rsidP="00684296">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 xml:space="preserve">Article </w:t>
      </w:r>
      <w:r w:rsidR="00985A02" w:rsidRPr="00440B80">
        <w:rPr>
          <w:rFonts w:ascii="Times New Roman" w:hAnsi="Times New Roman" w:cs="Times New Roman"/>
          <w:sz w:val="24"/>
          <w:szCs w:val="24"/>
        </w:rPr>
        <w:t>1</w:t>
      </w:r>
      <w:r w:rsidR="005B379F">
        <w:rPr>
          <w:rFonts w:ascii="Times New Roman" w:hAnsi="Times New Roman" w:cs="Times New Roman"/>
          <w:sz w:val="24"/>
          <w:szCs w:val="24"/>
        </w:rPr>
        <w:t>4</w:t>
      </w:r>
      <w:r w:rsidRPr="00440B80">
        <w:rPr>
          <w:rFonts w:ascii="Times New Roman" w:hAnsi="Times New Roman" w:cs="Times New Roman"/>
          <w:sz w:val="24"/>
          <w:szCs w:val="24"/>
        </w:rPr>
        <w:tab/>
        <w:t>This Agreement</w:t>
      </w:r>
      <w:r w:rsidR="00FA3927" w:rsidRPr="00440B80">
        <w:rPr>
          <w:rFonts w:ascii="Times New Roman" w:hAnsi="Times New Roman" w:cs="Times New Roman"/>
          <w:sz w:val="24"/>
          <w:szCs w:val="24"/>
        </w:rPr>
        <w:t xml:space="preserve"> </w:t>
      </w:r>
      <w:r w:rsidRPr="00440B80">
        <w:rPr>
          <w:rFonts w:ascii="Times New Roman" w:hAnsi="Times New Roman" w:cs="Times New Roman"/>
          <w:sz w:val="24"/>
          <w:szCs w:val="24"/>
        </w:rPr>
        <w:t xml:space="preserve">constitutes the entire understanding of the parties concerning the </w:t>
      </w:r>
      <w:r w:rsidR="00DE6060" w:rsidRPr="00440B80">
        <w:rPr>
          <w:rFonts w:ascii="Times New Roman" w:hAnsi="Times New Roman" w:cs="Times New Roman"/>
          <w:sz w:val="24"/>
          <w:szCs w:val="24"/>
        </w:rPr>
        <w:t xml:space="preserve">underlying </w:t>
      </w:r>
      <w:r w:rsidRPr="00440B80">
        <w:rPr>
          <w:rFonts w:ascii="Times New Roman" w:hAnsi="Times New Roman" w:cs="Times New Roman"/>
          <w:sz w:val="24"/>
          <w:szCs w:val="24"/>
        </w:rPr>
        <w:t xml:space="preserve">subject matter. This Agreement supersedes </w:t>
      </w:r>
      <w:proofErr w:type="gramStart"/>
      <w:r w:rsidRPr="00440B80">
        <w:rPr>
          <w:rFonts w:ascii="Times New Roman" w:hAnsi="Times New Roman" w:cs="Times New Roman"/>
          <w:sz w:val="24"/>
          <w:szCs w:val="24"/>
        </w:rPr>
        <w:t>any and all</w:t>
      </w:r>
      <w:proofErr w:type="gramEnd"/>
      <w:r w:rsidRPr="00440B80">
        <w:rPr>
          <w:rFonts w:ascii="Times New Roman" w:hAnsi="Times New Roman" w:cs="Times New Roman"/>
          <w:sz w:val="24"/>
          <w:szCs w:val="24"/>
        </w:rPr>
        <w:t xml:space="preserve"> prior agreements, either oral or written, between the parties and contains all of the representations, covenants</w:t>
      </w:r>
      <w:r w:rsidR="00CA6DE9" w:rsidRPr="00440B80">
        <w:rPr>
          <w:rFonts w:ascii="Times New Roman" w:hAnsi="Times New Roman" w:cs="Times New Roman"/>
          <w:sz w:val="24"/>
          <w:szCs w:val="24"/>
        </w:rPr>
        <w:t>,</w:t>
      </w:r>
      <w:r w:rsidRPr="00440B80">
        <w:rPr>
          <w:rFonts w:ascii="Times New Roman" w:hAnsi="Times New Roman" w:cs="Times New Roman"/>
          <w:sz w:val="24"/>
          <w:szCs w:val="24"/>
        </w:rPr>
        <w:t xml:space="preserve"> and agreements between the parties.  Each party to this Agreement acknowledges that no representations, inducements, promises, </w:t>
      </w:r>
      <w:r w:rsidRPr="008D2273">
        <w:rPr>
          <w:rFonts w:ascii="Times New Roman" w:hAnsi="Times New Roman" w:cs="Times New Roman"/>
          <w:sz w:val="24"/>
          <w:szCs w:val="24"/>
        </w:rPr>
        <w:t>or</w:t>
      </w:r>
      <w:r w:rsidRPr="00440B80">
        <w:rPr>
          <w:rFonts w:ascii="Times New Roman" w:hAnsi="Times New Roman" w:cs="Times New Roman"/>
          <w:sz w:val="24"/>
          <w:szCs w:val="24"/>
        </w:rPr>
        <w:t xml:space="preserve"> agreements, orally or otherwise, have been made by any party, which is not contained in this Agreement, and that no other agreement, statement, or promise not contained in this Agreement will be valid or binding. Any modification of this Agreement will be effective only if it is in writing </w:t>
      </w:r>
      <w:r w:rsidR="00CA6DE9" w:rsidRPr="00440B80">
        <w:rPr>
          <w:rFonts w:ascii="Times New Roman" w:hAnsi="Times New Roman" w:cs="Times New Roman"/>
          <w:sz w:val="24"/>
          <w:szCs w:val="24"/>
        </w:rPr>
        <w:t xml:space="preserve">and </w:t>
      </w:r>
      <w:r w:rsidRPr="00440B80">
        <w:rPr>
          <w:rFonts w:ascii="Times New Roman" w:hAnsi="Times New Roman" w:cs="Times New Roman"/>
          <w:sz w:val="24"/>
          <w:szCs w:val="24"/>
        </w:rPr>
        <w:t>signed by the parties.</w:t>
      </w:r>
    </w:p>
    <w:p w14:paraId="443B8820" w14:textId="77777777" w:rsidR="004F7625" w:rsidRPr="00440B80" w:rsidRDefault="004F7625" w:rsidP="007119F9">
      <w:pPr>
        <w:ind w:left="1440" w:right="-138" w:hanging="1440"/>
        <w:rPr>
          <w:rFonts w:ascii="Times New Roman" w:hAnsi="Times New Roman" w:cs="Times New Roman"/>
          <w:sz w:val="24"/>
          <w:szCs w:val="24"/>
        </w:rPr>
      </w:pPr>
    </w:p>
    <w:p w14:paraId="3AE1FC9B" w14:textId="6B40E9ED" w:rsidR="002068B0" w:rsidRPr="00440B80" w:rsidRDefault="00746BFA"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Article 1</w:t>
      </w:r>
      <w:r w:rsidR="005B379F">
        <w:rPr>
          <w:rFonts w:ascii="Times New Roman" w:hAnsi="Times New Roman" w:cs="Times New Roman"/>
          <w:sz w:val="24"/>
          <w:szCs w:val="24"/>
        </w:rPr>
        <w:t>5</w:t>
      </w:r>
      <w:r w:rsidRPr="00440B80">
        <w:rPr>
          <w:rFonts w:ascii="Times New Roman" w:hAnsi="Times New Roman" w:cs="Times New Roman"/>
          <w:sz w:val="24"/>
          <w:szCs w:val="24"/>
        </w:rPr>
        <w:tab/>
        <w:t xml:space="preserve">The Articles and other headings contained in this Agreement are meant to organize the document and shall </w:t>
      </w:r>
      <w:r w:rsidRPr="00440B80">
        <w:rPr>
          <w:rFonts w:ascii="Times New Roman" w:hAnsi="Times New Roman" w:cs="Times New Roman"/>
          <w:color w:val="000000"/>
          <w:sz w:val="24"/>
          <w:szCs w:val="24"/>
        </w:rPr>
        <w:t>not affect in any way the meaning or interpretation of the terms of this Agreement.</w:t>
      </w:r>
    </w:p>
    <w:p w14:paraId="0AA49D01" w14:textId="77777777" w:rsidR="002068B0" w:rsidRPr="00440B80" w:rsidRDefault="002068B0" w:rsidP="007119F9">
      <w:pPr>
        <w:ind w:left="1440" w:right="-138" w:hanging="1440"/>
        <w:rPr>
          <w:rFonts w:ascii="Times New Roman" w:hAnsi="Times New Roman" w:cs="Times New Roman"/>
          <w:sz w:val="24"/>
          <w:szCs w:val="24"/>
        </w:rPr>
      </w:pPr>
    </w:p>
    <w:p w14:paraId="5E1EF94D" w14:textId="2549E361" w:rsidR="007910D7" w:rsidRPr="00440B80" w:rsidRDefault="00746BFA" w:rsidP="007119F9">
      <w:pPr>
        <w:ind w:left="1440" w:right="-138" w:hanging="1440"/>
        <w:rPr>
          <w:rFonts w:ascii="Times New Roman" w:hAnsi="Times New Roman" w:cs="Times New Roman"/>
          <w:sz w:val="24"/>
          <w:szCs w:val="24"/>
        </w:rPr>
      </w:pPr>
      <w:r w:rsidRPr="00440B80">
        <w:rPr>
          <w:rFonts w:ascii="Times New Roman" w:hAnsi="Times New Roman" w:cs="Times New Roman"/>
          <w:sz w:val="24"/>
          <w:szCs w:val="24"/>
        </w:rPr>
        <w:t>Article 1</w:t>
      </w:r>
      <w:r w:rsidR="005B379F">
        <w:rPr>
          <w:rFonts w:ascii="Times New Roman" w:hAnsi="Times New Roman" w:cs="Times New Roman"/>
          <w:sz w:val="24"/>
          <w:szCs w:val="24"/>
        </w:rPr>
        <w:t>6</w:t>
      </w:r>
      <w:r w:rsidRPr="00440B80">
        <w:rPr>
          <w:rFonts w:ascii="Times New Roman" w:hAnsi="Times New Roman" w:cs="Times New Roman"/>
          <w:sz w:val="24"/>
          <w:szCs w:val="24"/>
        </w:rPr>
        <w:tab/>
        <w:t>Each person signing below on behalf of any entity hereby represents, warrants</w:t>
      </w:r>
      <w:r w:rsidR="00CA6DE9" w:rsidRPr="00440B80">
        <w:rPr>
          <w:rFonts w:ascii="Times New Roman" w:hAnsi="Times New Roman" w:cs="Times New Roman"/>
          <w:sz w:val="24"/>
          <w:szCs w:val="24"/>
        </w:rPr>
        <w:t>,</w:t>
      </w:r>
      <w:r w:rsidRPr="00440B80">
        <w:rPr>
          <w:rFonts w:ascii="Times New Roman" w:hAnsi="Times New Roman" w:cs="Times New Roman"/>
          <w:sz w:val="24"/>
          <w:szCs w:val="24"/>
        </w:rPr>
        <w:t xml:space="preserve"> and covenants that he/she does so with full and complete authority to so bind the party on whose behalf he/she is signing, to </w:t>
      </w:r>
      <w:proofErr w:type="gramStart"/>
      <w:r w:rsidRPr="00440B80">
        <w:rPr>
          <w:rFonts w:ascii="Times New Roman" w:hAnsi="Times New Roman" w:cs="Times New Roman"/>
          <w:sz w:val="24"/>
          <w:szCs w:val="24"/>
        </w:rPr>
        <w:t>each and every</w:t>
      </w:r>
      <w:proofErr w:type="gramEnd"/>
      <w:r w:rsidRPr="00440B80">
        <w:rPr>
          <w:rFonts w:ascii="Times New Roman" w:hAnsi="Times New Roman" w:cs="Times New Roman"/>
          <w:sz w:val="24"/>
          <w:szCs w:val="24"/>
        </w:rPr>
        <w:t xml:space="preserve"> obligation set forth in this Agreement. This Agreement is:</w:t>
      </w:r>
    </w:p>
    <w:p w14:paraId="6ABCE981" w14:textId="77777777" w:rsidR="00440B80" w:rsidRDefault="00440B80" w:rsidP="007119F9">
      <w:pPr>
        <w:autoSpaceDE w:val="0"/>
        <w:autoSpaceDN w:val="0"/>
        <w:adjustRightInd w:val="0"/>
        <w:spacing w:after="120"/>
        <w:ind w:right="-138"/>
        <w:rPr>
          <w:rFonts w:ascii="Times New Roman" w:hAnsi="Times New Roman" w:cs="Times New Roman"/>
          <w:sz w:val="24"/>
          <w:szCs w:val="24"/>
        </w:rPr>
      </w:pPr>
    </w:p>
    <w:p w14:paraId="263EA0AD"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5A96DA82"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69B812DC"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20D26968"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1B14E9D7"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328F55BB" w14:textId="77777777" w:rsidR="00A7688C" w:rsidRDefault="00A7688C" w:rsidP="007119F9">
      <w:pPr>
        <w:autoSpaceDE w:val="0"/>
        <w:autoSpaceDN w:val="0"/>
        <w:adjustRightInd w:val="0"/>
        <w:spacing w:after="120"/>
        <w:ind w:right="-138"/>
        <w:rPr>
          <w:rFonts w:ascii="Times New Roman" w:hAnsi="Times New Roman" w:cs="Times New Roman"/>
          <w:sz w:val="24"/>
          <w:szCs w:val="24"/>
        </w:rPr>
      </w:pPr>
    </w:p>
    <w:p w14:paraId="654EE3D3" w14:textId="0C5BA32B" w:rsidR="00574209" w:rsidRDefault="00574209"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lastRenderedPageBreak/>
        <w:t>Executed at _</w:t>
      </w:r>
      <w:r w:rsidR="00E0298C" w:rsidRPr="00E0298C">
        <w:rPr>
          <w:rFonts w:ascii="Times New Roman" w:hAnsi="Times New Roman" w:cs="Times New Roman"/>
          <w:sz w:val="24"/>
          <w:szCs w:val="24"/>
        </w:rPr>
        <w:t>________________________</w:t>
      </w:r>
      <w:r w:rsidR="00B8108A" w:rsidRPr="00E0298C">
        <w:rPr>
          <w:rFonts w:ascii="Times New Roman" w:hAnsi="Times New Roman" w:cs="Times New Roman"/>
          <w:sz w:val="24"/>
          <w:szCs w:val="24"/>
        </w:rPr>
        <w:t>_</w:t>
      </w:r>
      <w:r w:rsidR="00330B80">
        <w:rPr>
          <w:rFonts w:ascii="Times New Roman" w:hAnsi="Times New Roman" w:cs="Times New Roman"/>
          <w:sz w:val="24"/>
          <w:szCs w:val="24"/>
        </w:rPr>
        <w:t>(City</w:t>
      </w:r>
      <w:proofErr w:type="gramStart"/>
      <w:r w:rsidR="00330B80">
        <w:rPr>
          <w:rFonts w:ascii="Times New Roman" w:hAnsi="Times New Roman" w:cs="Times New Roman"/>
          <w:sz w:val="24"/>
          <w:szCs w:val="24"/>
        </w:rPr>
        <w:t>)</w:t>
      </w:r>
      <w:r w:rsidR="00B8108A" w:rsidRPr="00E0298C">
        <w:rPr>
          <w:rFonts w:ascii="Times New Roman" w:hAnsi="Times New Roman" w:cs="Times New Roman"/>
          <w:sz w:val="24"/>
          <w:szCs w:val="24"/>
        </w:rPr>
        <w:t>,</w:t>
      </w:r>
      <w:r w:rsidR="00B8108A">
        <w:rPr>
          <w:rFonts w:ascii="Times New Roman" w:hAnsi="Times New Roman" w:cs="Times New Roman"/>
          <w:sz w:val="24"/>
          <w:szCs w:val="24"/>
        </w:rPr>
        <w:t xml:space="preserve"> </w:t>
      </w:r>
      <w:r w:rsidR="00B8108A" w:rsidRPr="00E0298C">
        <w:rPr>
          <w:rFonts w:ascii="Times New Roman" w:hAnsi="Times New Roman" w:cs="Times New Roman"/>
          <w:sz w:val="24"/>
          <w:szCs w:val="24"/>
        </w:rPr>
        <w:t>_</w:t>
      </w:r>
      <w:r w:rsidR="00D213F3">
        <w:rPr>
          <w:rFonts w:ascii="Times New Roman" w:hAnsi="Times New Roman" w:cs="Times New Roman"/>
          <w:sz w:val="24"/>
          <w:szCs w:val="24"/>
        </w:rPr>
        <w:t>_</w:t>
      </w:r>
      <w:proofErr w:type="gramEnd"/>
      <w:r w:rsidR="00E0298C" w:rsidRPr="00E0298C">
        <w:rPr>
          <w:rFonts w:ascii="Times New Roman" w:hAnsi="Times New Roman" w:cs="Times New Roman"/>
          <w:sz w:val="24"/>
          <w:szCs w:val="24"/>
        </w:rPr>
        <w:t>______</w:t>
      </w:r>
      <w:r w:rsidR="00330B80">
        <w:rPr>
          <w:rFonts w:ascii="Times New Roman" w:hAnsi="Times New Roman" w:cs="Times New Roman"/>
          <w:sz w:val="24"/>
          <w:szCs w:val="24"/>
        </w:rPr>
        <w:t>(State)</w:t>
      </w:r>
      <w:r w:rsidR="00E0298C" w:rsidRPr="00E0298C">
        <w:rPr>
          <w:rFonts w:ascii="Times New Roman" w:hAnsi="Times New Roman" w:cs="Times New Roman"/>
          <w:sz w:val="24"/>
          <w:szCs w:val="24"/>
        </w:rPr>
        <w:t xml:space="preserve">, </w:t>
      </w:r>
      <w:proofErr w:type="gramStart"/>
      <w:r w:rsidR="00E0298C" w:rsidRPr="00E0298C">
        <w:rPr>
          <w:rFonts w:ascii="Times New Roman" w:hAnsi="Times New Roman" w:cs="Times New Roman"/>
          <w:sz w:val="24"/>
          <w:szCs w:val="24"/>
        </w:rPr>
        <w:t>on</w:t>
      </w:r>
      <w:r w:rsidR="00D213F3">
        <w:rPr>
          <w:rFonts w:ascii="Times New Roman" w:hAnsi="Times New Roman" w:cs="Times New Roman"/>
          <w:sz w:val="24"/>
          <w:szCs w:val="24"/>
        </w:rPr>
        <w:t xml:space="preserve"> </w:t>
      </w:r>
      <w:r w:rsidR="00E0298C" w:rsidRPr="00E0298C">
        <w:rPr>
          <w:rFonts w:ascii="Times New Roman" w:hAnsi="Times New Roman" w:cs="Times New Roman"/>
          <w:sz w:val="24"/>
          <w:szCs w:val="24"/>
        </w:rPr>
        <w:t xml:space="preserve"> _</w:t>
      </w:r>
      <w:proofErr w:type="gramEnd"/>
      <w:r w:rsidR="00E0298C" w:rsidRPr="00E0298C">
        <w:rPr>
          <w:rFonts w:ascii="Times New Roman" w:hAnsi="Times New Roman" w:cs="Times New Roman"/>
          <w:sz w:val="24"/>
          <w:szCs w:val="24"/>
        </w:rPr>
        <w:t>____________</w:t>
      </w:r>
      <w:r w:rsidR="00330B80">
        <w:rPr>
          <w:rFonts w:ascii="Times New Roman" w:hAnsi="Times New Roman" w:cs="Times New Roman"/>
          <w:sz w:val="24"/>
          <w:szCs w:val="24"/>
        </w:rPr>
        <w:t>_(Date)</w:t>
      </w:r>
      <w:r w:rsidRPr="00E0298C">
        <w:rPr>
          <w:rFonts w:ascii="Times New Roman" w:hAnsi="Times New Roman" w:cs="Times New Roman"/>
          <w:sz w:val="24"/>
          <w:szCs w:val="24"/>
        </w:rPr>
        <w:t>.</w:t>
      </w:r>
    </w:p>
    <w:p w14:paraId="28ECAF09" w14:textId="77777777" w:rsidR="00D213F3" w:rsidRPr="00E0298C" w:rsidRDefault="00D213F3" w:rsidP="007119F9">
      <w:pPr>
        <w:autoSpaceDE w:val="0"/>
        <w:autoSpaceDN w:val="0"/>
        <w:adjustRightInd w:val="0"/>
        <w:spacing w:after="120"/>
        <w:ind w:right="-138"/>
        <w:rPr>
          <w:rFonts w:ascii="Times New Roman" w:hAnsi="Times New Roman" w:cs="Times New Roman"/>
          <w:sz w:val="24"/>
          <w:szCs w:val="24"/>
        </w:rPr>
      </w:pPr>
    </w:p>
    <w:p w14:paraId="1E87023A" w14:textId="77777777" w:rsidR="00574209" w:rsidRPr="00E0298C" w:rsidRDefault="00574209"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THE INTERNATIONAL ASSOCIATION OF FIRE FIGHTERS</w:t>
      </w:r>
    </w:p>
    <w:p w14:paraId="1AB5D7B7" w14:textId="77777777" w:rsidR="008654DF" w:rsidRPr="00E0298C" w:rsidRDefault="00574209" w:rsidP="007119F9">
      <w:pPr>
        <w:autoSpaceDE w:val="0"/>
        <w:autoSpaceDN w:val="0"/>
        <w:adjustRightInd w:val="0"/>
        <w:spacing w:after="120"/>
        <w:ind w:right="-138"/>
        <w:rPr>
          <w:rFonts w:ascii="Times New Roman" w:hAnsi="Times New Roman" w:cs="Times New Roman"/>
          <w:sz w:val="24"/>
          <w:szCs w:val="24"/>
        </w:rPr>
      </w:pPr>
      <w:proofErr w:type="gramStart"/>
      <w:r w:rsidRPr="00E0298C">
        <w:rPr>
          <w:rFonts w:ascii="Times New Roman" w:hAnsi="Times New Roman" w:cs="Times New Roman"/>
          <w:sz w:val="24"/>
          <w:szCs w:val="24"/>
        </w:rPr>
        <w:t>By:</w:t>
      </w:r>
      <w:proofErr w:type="gramEnd"/>
    </w:p>
    <w:p w14:paraId="3C6D261D" w14:textId="4D215255" w:rsidR="00574209" w:rsidRPr="00E0298C" w:rsidRDefault="00574209"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 xml:space="preserve"> _________________________________________ (Signature)</w:t>
      </w:r>
    </w:p>
    <w:p w14:paraId="425C0578" w14:textId="0D90FCC9" w:rsidR="00574209" w:rsidRPr="00E0298C" w:rsidRDefault="00574209"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___</w:t>
      </w:r>
      <w:r w:rsidR="00A7688C">
        <w:rPr>
          <w:rFonts w:ascii="Times New Roman" w:hAnsi="Times New Roman" w:cs="Times New Roman"/>
          <w:sz w:val="24"/>
          <w:szCs w:val="24"/>
          <w:u w:val="single"/>
        </w:rPr>
        <w:t>Edward A. Kelly</w:t>
      </w:r>
      <w:r w:rsidRPr="00E0298C">
        <w:rPr>
          <w:rFonts w:ascii="Times New Roman" w:hAnsi="Times New Roman" w:cs="Times New Roman"/>
          <w:sz w:val="24"/>
          <w:szCs w:val="24"/>
        </w:rPr>
        <w:t>_________________________ (Printed name)</w:t>
      </w:r>
    </w:p>
    <w:p w14:paraId="5F4AABC0" w14:textId="3CCF8C70" w:rsidR="00574209" w:rsidRPr="00E0298C" w:rsidRDefault="00574209"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___</w:t>
      </w:r>
      <w:r w:rsidR="00A7688C">
        <w:rPr>
          <w:rFonts w:ascii="Times New Roman" w:hAnsi="Times New Roman" w:cs="Times New Roman"/>
          <w:sz w:val="24"/>
          <w:szCs w:val="24"/>
          <w:u w:val="single"/>
        </w:rPr>
        <w:t>General President</w:t>
      </w:r>
      <w:r w:rsidRPr="00E0298C">
        <w:rPr>
          <w:rFonts w:ascii="Times New Roman" w:hAnsi="Times New Roman" w:cs="Times New Roman"/>
          <w:sz w:val="24"/>
          <w:szCs w:val="24"/>
        </w:rPr>
        <w:t>________________________ (Title)</w:t>
      </w:r>
    </w:p>
    <w:p w14:paraId="43F7B4EF" w14:textId="77777777" w:rsidR="009123E2" w:rsidRPr="00E0298C" w:rsidRDefault="009123E2" w:rsidP="007119F9">
      <w:pPr>
        <w:autoSpaceDE w:val="0"/>
        <w:autoSpaceDN w:val="0"/>
        <w:adjustRightInd w:val="0"/>
        <w:spacing w:after="120"/>
        <w:ind w:right="-138"/>
        <w:rPr>
          <w:rFonts w:ascii="Times New Roman" w:hAnsi="Times New Roman" w:cs="Times New Roman"/>
          <w:bCs/>
          <w:sz w:val="24"/>
          <w:szCs w:val="24"/>
        </w:rPr>
      </w:pPr>
    </w:p>
    <w:p w14:paraId="10E50513" w14:textId="736A6131" w:rsidR="009123E2" w:rsidRPr="00E0298C" w:rsidRDefault="009123E2" w:rsidP="007119F9">
      <w:pPr>
        <w:autoSpaceDE w:val="0"/>
        <w:autoSpaceDN w:val="0"/>
        <w:adjustRightInd w:val="0"/>
        <w:spacing w:after="120"/>
        <w:ind w:right="-138"/>
        <w:rPr>
          <w:rFonts w:ascii="Times New Roman" w:hAnsi="Times New Roman" w:cs="Times New Roman"/>
          <w:bCs/>
          <w:sz w:val="24"/>
          <w:szCs w:val="24"/>
        </w:rPr>
      </w:pPr>
      <w:r w:rsidRPr="00E0298C">
        <w:rPr>
          <w:rFonts w:ascii="Times New Roman" w:hAnsi="Times New Roman" w:cs="Times New Roman"/>
          <w:bCs/>
          <w:sz w:val="24"/>
          <w:szCs w:val="24"/>
        </w:rPr>
        <w:t>PERFORMANCE REDEFINED CORPORATION</w:t>
      </w:r>
    </w:p>
    <w:p w14:paraId="12607254" w14:textId="77777777" w:rsidR="008654DF" w:rsidRPr="00E0298C" w:rsidRDefault="009123E2" w:rsidP="007119F9">
      <w:pPr>
        <w:autoSpaceDE w:val="0"/>
        <w:autoSpaceDN w:val="0"/>
        <w:adjustRightInd w:val="0"/>
        <w:spacing w:after="120"/>
        <w:ind w:right="-138"/>
        <w:rPr>
          <w:rFonts w:ascii="Times New Roman" w:hAnsi="Times New Roman" w:cs="Times New Roman"/>
          <w:sz w:val="24"/>
          <w:szCs w:val="24"/>
        </w:rPr>
      </w:pPr>
      <w:proofErr w:type="gramStart"/>
      <w:r w:rsidRPr="00E0298C">
        <w:rPr>
          <w:rFonts w:ascii="Times New Roman" w:hAnsi="Times New Roman" w:cs="Times New Roman"/>
          <w:sz w:val="24"/>
          <w:szCs w:val="24"/>
        </w:rPr>
        <w:t>By:</w:t>
      </w:r>
      <w:proofErr w:type="gramEnd"/>
    </w:p>
    <w:p w14:paraId="6461374B" w14:textId="66D389A5" w:rsidR="009123E2" w:rsidRPr="00E0298C" w:rsidRDefault="009123E2"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_________________________________________ (Signature)</w:t>
      </w:r>
    </w:p>
    <w:p w14:paraId="00932C3D" w14:textId="615AEDE6" w:rsidR="009123E2" w:rsidRPr="00E0298C" w:rsidRDefault="009123E2"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___</w:t>
      </w:r>
      <w:r w:rsidR="00A7688C">
        <w:rPr>
          <w:rFonts w:ascii="Times New Roman" w:hAnsi="Times New Roman" w:cs="Times New Roman"/>
          <w:sz w:val="24"/>
          <w:szCs w:val="24"/>
          <w:u w:val="single"/>
        </w:rPr>
        <w:t>Dave Frost</w:t>
      </w:r>
      <w:r w:rsidRPr="00E0298C">
        <w:rPr>
          <w:rFonts w:ascii="Times New Roman" w:hAnsi="Times New Roman" w:cs="Times New Roman"/>
          <w:sz w:val="24"/>
          <w:szCs w:val="24"/>
        </w:rPr>
        <w:t>_____________________________ (Printed name)</w:t>
      </w:r>
    </w:p>
    <w:p w14:paraId="2914DA88" w14:textId="38023A4B" w:rsidR="009123E2" w:rsidRPr="00E0298C" w:rsidRDefault="009123E2" w:rsidP="007119F9">
      <w:pPr>
        <w:autoSpaceDE w:val="0"/>
        <w:autoSpaceDN w:val="0"/>
        <w:adjustRightInd w:val="0"/>
        <w:spacing w:after="120"/>
        <w:ind w:right="-138"/>
        <w:rPr>
          <w:rFonts w:ascii="Times New Roman" w:hAnsi="Times New Roman" w:cs="Times New Roman"/>
          <w:sz w:val="24"/>
          <w:szCs w:val="24"/>
        </w:rPr>
      </w:pPr>
      <w:r w:rsidRPr="00E0298C">
        <w:rPr>
          <w:rFonts w:ascii="Times New Roman" w:hAnsi="Times New Roman" w:cs="Times New Roman"/>
          <w:sz w:val="24"/>
          <w:szCs w:val="24"/>
        </w:rPr>
        <w:t>___</w:t>
      </w:r>
      <w:r w:rsidR="00A7688C">
        <w:rPr>
          <w:rFonts w:ascii="Times New Roman" w:hAnsi="Times New Roman" w:cs="Times New Roman"/>
          <w:sz w:val="24"/>
          <w:szCs w:val="24"/>
          <w:u w:val="single"/>
        </w:rPr>
        <w:t>CEO</w:t>
      </w:r>
      <w:r w:rsidRPr="00E0298C">
        <w:rPr>
          <w:rFonts w:ascii="Times New Roman" w:hAnsi="Times New Roman" w:cs="Times New Roman"/>
          <w:sz w:val="24"/>
          <w:szCs w:val="24"/>
        </w:rPr>
        <w:t>__________________________________ (Title)</w:t>
      </w:r>
    </w:p>
    <w:p w14:paraId="531F8737" w14:textId="77777777" w:rsidR="009123E2" w:rsidRPr="00E0298C" w:rsidRDefault="009123E2" w:rsidP="007119F9">
      <w:pPr>
        <w:autoSpaceDE w:val="0"/>
        <w:autoSpaceDN w:val="0"/>
        <w:adjustRightInd w:val="0"/>
        <w:spacing w:after="120"/>
        <w:ind w:right="-138"/>
        <w:rPr>
          <w:rFonts w:ascii="Times New Roman" w:hAnsi="Times New Roman" w:cs="Times New Roman"/>
          <w:bCs/>
          <w:sz w:val="24"/>
          <w:szCs w:val="24"/>
        </w:rPr>
      </w:pPr>
    </w:p>
    <w:p w14:paraId="3DF7E6CD" w14:textId="080E6ED7" w:rsidR="00772D79" w:rsidRPr="00E0298C" w:rsidRDefault="001E3BBE" w:rsidP="007119F9">
      <w:pPr>
        <w:autoSpaceDE w:val="0"/>
        <w:autoSpaceDN w:val="0"/>
        <w:adjustRightInd w:val="0"/>
        <w:spacing w:after="120"/>
        <w:ind w:right="-138"/>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 (Host Department)</w:t>
      </w:r>
    </w:p>
    <w:p w14:paraId="5C547ED8" w14:textId="77777777" w:rsidR="008654DF" w:rsidRDefault="00574209" w:rsidP="007119F9">
      <w:pPr>
        <w:autoSpaceDE w:val="0"/>
        <w:autoSpaceDN w:val="0"/>
        <w:adjustRightInd w:val="0"/>
        <w:spacing w:after="120"/>
        <w:ind w:right="-138"/>
        <w:rPr>
          <w:rFonts w:ascii="Times New Roman" w:hAnsi="Times New Roman" w:cs="Times New Roman"/>
          <w:sz w:val="24"/>
          <w:szCs w:val="24"/>
        </w:rPr>
      </w:pPr>
      <w:proofErr w:type="gramStart"/>
      <w:r w:rsidRPr="00E0298C">
        <w:rPr>
          <w:rFonts w:ascii="Times New Roman" w:hAnsi="Times New Roman" w:cs="Times New Roman"/>
          <w:sz w:val="24"/>
          <w:szCs w:val="24"/>
        </w:rPr>
        <w:t>By:</w:t>
      </w:r>
      <w:proofErr w:type="gramEnd"/>
      <w:r w:rsidRPr="00440B80">
        <w:rPr>
          <w:rFonts w:ascii="Times New Roman" w:hAnsi="Times New Roman" w:cs="Times New Roman"/>
          <w:sz w:val="24"/>
          <w:szCs w:val="24"/>
        </w:rPr>
        <w:t xml:space="preserve"> </w:t>
      </w:r>
    </w:p>
    <w:p w14:paraId="4A801C20" w14:textId="309300A2" w:rsidR="00574209" w:rsidRPr="00440B80" w:rsidRDefault="00574209" w:rsidP="007119F9">
      <w:pPr>
        <w:autoSpaceDE w:val="0"/>
        <w:autoSpaceDN w:val="0"/>
        <w:adjustRightInd w:val="0"/>
        <w:spacing w:after="120"/>
        <w:ind w:right="-138"/>
        <w:rPr>
          <w:rFonts w:ascii="Times New Roman" w:hAnsi="Times New Roman" w:cs="Times New Roman"/>
          <w:sz w:val="24"/>
          <w:szCs w:val="24"/>
        </w:rPr>
      </w:pPr>
      <w:r w:rsidRPr="00440B80">
        <w:rPr>
          <w:rFonts w:ascii="Times New Roman" w:hAnsi="Times New Roman" w:cs="Times New Roman"/>
          <w:sz w:val="24"/>
          <w:szCs w:val="24"/>
        </w:rPr>
        <w:t>__________________________________________ (Signature)</w:t>
      </w:r>
    </w:p>
    <w:p w14:paraId="2FC3C40E" w14:textId="77777777" w:rsidR="00574209" w:rsidRPr="00440B80" w:rsidRDefault="00574209" w:rsidP="007119F9">
      <w:pPr>
        <w:autoSpaceDE w:val="0"/>
        <w:autoSpaceDN w:val="0"/>
        <w:adjustRightInd w:val="0"/>
        <w:spacing w:after="120"/>
        <w:ind w:right="-138"/>
        <w:rPr>
          <w:rFonts w:ascii="Times New Roman" w:hAnsi="Times New Roman" w:cs="Times New Roman"/>
          <w:sz w:val="24"/>
          <w:szCs w:val="24"/>
        </w:rPr>
      </w:pPr>
      <w:r w:rsidRPr="00440B80">
        <w:rPr>
          <w:rFonts w:ascii="Times New Roman" w:hAnsi="Times New Roman" w:cs="Times New Roman"/>
          <w:sz w:val="24"/>
          <w:szCs w:val="24"/>
        </w:rPr>
        <w:t>__________________________________________ (Printed Name)</w:t>
      </w:r>
    </w:p>
    <w:p w14:paraId="69001EC1" w14:textId="7FBE762D" w:rsidR="004A1E35" w:rsidRPr="004A1E35" w:rsidRDefault="00574209" w:rsidP="00DD7690">
      <w:pPr>
        <w:autoSpaceDE w:val="0"/>
        <w:autoSpaceDN w:val="0"/>
        <w:adjustRightInd w:val="0"/>
        <w:spacing w:after="120"/>
        <w:ind w:left="1440" w:right="-138" w:hanging="1440"/>
        <w:rPr>
          <w:rFonts w:ascii="Times New Roman" w:hAnsi="Times New Roman" w:cs="Times New Roman"/>
          <w:sz w:val="24"/>
          <w:szCs w:val="24"/>
        </w:rPr>
      </w:pPr>
      <w:r w:rsidRPr="00440B80">
        <w:rPr>
          <w:rFonts w:ascii="Times New Roman" w:hAnsi="Times New Roman" w:cs="Times New Roman"/>
          <w:sz w:val="24"/>
          <w:szCs w:val="24"/>
        </w:rPr>
        <w:t>__________________________________________ (Title)</w:t>
      </w:r>
    </w:p>
    <w:sectPr w:rsidR="004A1E35" w:rsidRPr="004A1E35" w:rsidSect="008B16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993"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rison Beeforth" w:date="2022-12-20T12:07:00Z" w:initials="HB">
    <w:p w14:paraId="423381ED" w14:textId="77777777" w:rsidR="00C876F3" w:rsidRDefault="00C876F3">
      <w:pPr>
        <w:pStyle w:val="CommentText"/>
      </w:pPr>
      <w:r>
        <w:rPr>
          <w:rStyle w:val="CommentReference"/>
        </w:rPr>
        <w:annotationRef/>
      </w:r>
      <w:r>
        <w:rPr>
          <w:lang w:val="en-CA"/>
        </w:rPr>
        <w:t xml:space="preserve">Please have your departmental legal team review this contract and request any changes with the "Track Changes" function. Once the review has been completed, please email it to </w:t>
      </w:r>
      <w:hyperlink r:id="rId1" w:history="1">
        <w:r w:rsidRPr="00BA3513">
          <w:rPr>
            <w:rStyle w:val="Hyperlink"/>
            <w:rFonts w:ascii="Arial" w:hAnsi="Arial"/>
            <w:lang w:val="en-CA"/>
          </w:rPr>
          <w:t>info@fittothrive.ca</w:t>
        </w:r>
      </w:hyperlink>
      <w:r>
        <w:rPr>
          <w:lang w:val="en-CA"/>
        </w:rPr>
        <w:t xml:space="preserve"> for our team to review. Upon review, our team will deliver a revised contract to be signed. </w:t>
      </w:r>
    </w:p>
    <w:p w14:paraId="4D0C37A4" w14:textId="77777777" w:rsidR="00C876F3" w:rsidRDefault="00C876F3">
      <w:pPr>
        <w:pStyle w:val="CommentText"/>
      </w:pPr>
    </w:p>
    <w:p w14:paraId="31CD57BD" w14:textId="77777777" w:rsidR="00C876F3" w:rsidRDefault="00C876F3" w:rsidP="00BA3513">
      <w:pPr>
        <w:pStyle w:val="CommentText"/>
      </w:pPr>
      <w:r>
        <w:rPr>
          <w:lang w:val="en-CA"/>
        </w:rPr>
        <w:t>This does NOT need to be submitted with the hosting application package. This process can take a significant amount of time so starting earlier in the hosting process can help prevent delays further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D5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4C2411" w16cex:dateUtc="2022-12-20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D57BD" w16cid:durableId="274C2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64DF" w14:textId="77777777" w:rsidR="00CD4B38" w:rsidRDefault="00CD4B38" w:rsidP="00D60577">
      <w:r>
        <w:separator/>
      </w:r>
    </w:p>
  </w:endnote>
  <w:endnote w:type="continuationSeparator" w:id="0">
    <w:p w14:paraId="101E24D6" w14:textId="77777777" w:rsidR="00CD4B38" w:rsidRDefault="00CD4B38" w:rsidP="00D6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4DED" w14:textId="77777777" w:rsidR="00AF6516" w:rsidRDefault="00AF6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192342"/>
      <w:docPartObj>
        <w:docPartGallery w:val="Page Numbers (Bottom of Page)"/>
        <w:docPartUnique/>
      </w:docPartObj>
    </w:sdtPr>
    <w:sdtEndPr>
      <w:rPr>
        <w:noProof/>
      </w:rPr>
    </w:sdtEndPr>
    <w:sdtContent>
      <w:p w14:paraId="3223F4F4" w14:textId="202EAF13" w:rsidR="008B36D5" w:rsidRDefault="008B36D5">
        <w:pPr>
          <w:pStyle w:val="Footer"/>
          <w:jc w:val="center"/>
        </w:pPr>
        <w:r>
          <w:fldChar w:fldCharType="begin"/>
        </w:r>
        <w:r>
          <w:instrText xml:space="preserve"> PAGE   \* MERGEFORMAT </w:instrText>
        </w:r>
        <w:r>
          <w:fldChar w:fldCharType="separate"/>
        </w:r>
        <w:r w:rsidR="007E4F7B">
          <w:rPr>
            <w:noProof/>
          </w:rPr>
          <w:t>4</w:t>
        </w:r>
        <w:r>
          <w:rPr>
            <w:noProof/>
          </w:rPr>
          <w:fldChar w:fldCharType="end"/>
        </w:r>
      </w:p>
    </w:sdtContent>
  </w:sdt>
  <w:p w14:paraId="1B34251D" w14:textId="05DA253C" w:rsidR="00E634F4" w:rsidRPr="008B36D5" w:rsidRDefault="00E634F4" w:rsidP="008B36D5">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623940"/>
      <w:docPartObj>
        <w:docPartGallery w:val="Page Numbers (Bottom of Page)"/>
        <w:docPartUnique/>
      </w:docPartObj>
    </w:sdtPr>
    <w:sdtEndPr>
      <w:rPr>
        <w:noProof/>
      </w:rPr>
    </w:sdtEndPr>
    <w:sdtContent>
      <w:p w14:paraId="27F8CE75" w14:textId="5A08CED8" w:rsidR="008B36D5" w:rsidRDefault="008B36D5">
        <w:pPr>
          <w:pStyle w:val="Footer"/>
          <w:jc w:val="center"/>
        </w:pPr>
        <w:r>
          <w:fldChar w:fldCharType="begin"/>
        </w:r>
        <w:r>
          <w:instrText xml:space="preserve"> PAGE   \* MERGEFORMAT </w:instrText>
        </w:r>
        <w:r>
          <w:fldChar w:fldCharType="separate"/>
        </w:r>
        <w:r w:rsidR="007E4F7B">
          <w:rPr>
            <w:noProof/>
          </w:rPr>
          <w:t>1</w:t>
        </w:r>
        <w:r>
          <w:rPr>
            <w:noProof/>
          </w:rPr>
          <w:fldChar w:fldCharType="end"/>
        </w:r>
      </w:p>
    </w:sdtContent>
  </w:sdt>
  <w:p w14:paraId="33473A92" w14:textId="6197E2C0" w:rsidR="00857B7D" w:rsidRDefault="00857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2DBC" w14:textId="77777777" w:rsidR="00CD4B38" w:rsidRDefault="00CD4B38" w:rsidP="00D60577">
      <w:r>
        <w:separator/>
      </w:r>
    </w:p>
  </w:footnote>
  <w:footnote w:type="continuationSeparator" w:id="0">
    <w:p w14:paraId="02EDB299" w14:textId="77777777" w:rsidR="00CD4B38" w:rsidRDefault="00CD4B38" w:rsidP="00D6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A60B" w14:textId="77777777" w:rsidR="00AF6516" w:rsidRDefault="00AF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CE41" w14:textId="6A0ACF2B" w:rsidR="004518FA" w:rsidRDefault="004518FA">
    <w:pPr>
      <w:pStyle w:val="Header"/>
    </w:pPr>
  </w:p>
  <w:p w14:paraId="57CF82B4" w14:textId="77777777" w:rsidR="004518FA" w:rsidRDefault="00451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8791" w14:textId="77777777" w:rsidR="00AF6516" w:rsidRDefault="00AF6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740"/>
    <w:multiLevelType w:val="hybridMultilevel"/>
    <w:tmpl w:val="B92A22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BC7511"/>
    <w:multiLevelType w:val="hybridMultilevel"/>
    <w:tmpl w:val="E038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05848"/>
    <w:multiLevelType w:val="hybridMultilevel"/>
    <w:tmpl w:val="FE1E7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6B57DF"/>
    <w:multiLevelType w:val="hybridMultilevel"/>
    <w:tmpl w:val="7930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01C92"/>
    <w:multiLevelType w:val="multilevel"/>
    <w:tmpl w:val="A212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01E9A"/>
    <w:multiLevelType w:val="hybridMultilevel"/>
    <w:tmpl w:val="43129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416513"/>
    <w:multiLevelType w:val="multilevel"/>
    <w:tmpl w:val="C292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E53B5"/>
    <w:multiLevelType w:val="hybridMultilevel"/>
    <w:tmpl w:val="19728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4D23F26"/>
    <w:multiLevelType w:val="hybridMultilevel"/>
    <w:tmpl w:val="5EF8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A90"/>
    <w:multiLevelType w:val="hybridMultilevel"/>
    <w:tmpl w:val="DF26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20231"/>
    <w:multiLevelType w:val="multilevel"/>
    <w:tmpl w:val="7E12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14A00"/>
    <w:multiLevelType w:val="hybridMultilevel"/>
    <w:tmpl w:val="58342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6777B0"/>
    <w:multiLevelType w:val="hybridMultilevel"/>
    <w:tmpl w:val="C9B82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094C4E"/>
    <w:multiLevelType w:val="hybridMultilevel"/>
    <w:tmpl w:val="077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06F1"/>
    <w:multiLevelType w:val="multilevel"/>
    <w:tmpl w:val="920A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114413"/>
    <w:multiLevelType w:val="hybridMultilevel"/>
    <w:tmpl w:val="970074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C00577"/>
    <w:multiLevelType w:val="hybridMultilevel"/>
    <w:tmpl w:val="9D5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42B13"/>
    <w:multiLevelType w:val="hybridMultilevel"/>
    <w:tmpl w:val="EB5CD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2B2D51"/>
    <w:multiLevelType w:val="hybridMultilevel"/>
    <w:tmpl w:val="4AFC0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662294"/>
    <w:multiLevelType w:val="hybridMultilevel"/>
    <w:tmpl w:val="D5D4DC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916FC8"/>
    <w:multiLevelType w:val="hybridMultilevel"/>
    <w:tmpl w:val="30F6A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2B0642"/>
    <w:multiLevelType w:val="multilevel"/>
    <w:tmpl w:val="967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F6A47"/>
    <w:multiLevelType w:val="hybridMultilevel"/>
    <w:tmpl w:val="2CBA54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E8335C2"/>
    <w:multiLevelType w:val="multilevel"/>
    <w:tmpl w:val="46E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94C17"/>
    <w:multiLevelType w:val="multilevel"/>
    <w:tmpl w:val="AED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A53DF"/>
    <w:multiLevelType w:val="hybridMultilevel"/>
    <w:tmpl w:val="9790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01317"/>
    <w:multiLevelType w:val="hybridMultilevel"/>
    <w:tmpl w:val="114ACA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923587"/>
    <w:multiLevelType w:val="hybridMultilevel"/>
    <w:tmpl w:val="5CC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607FB"/>
    <w:multiLevelType w:val="hybridMultilevel"/>
    <w:tmpl w:val="9004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C12E7"/>
    <w:multiLevelType w:val="multilevel"/>
    <w:tmpl w:val="BD76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50D1E"/>
    <w:multiLevelType w:val="hybridMultilevel"/>
    <w:tmpl w:val="F0D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D240E"/>
    <w:multiLevelType w:val="hybridMultilevel"/>
    <w:tmpl w:val="77F20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113338"/>
    <w:multiLevelType w:val="hybridMultilevel"/>
    <w:tmpl w:val="0D861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354636"/>
    <w:multiLevelType w:val="hybridMultilevel"/>
    <w:tmpl w:val="7D709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242C49"/>
    <w:multiLevelType w:val="hybridMultilevel"/>
    <w:tmpl w:val="51E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14639"/>
    <w:multiLevelType w:val="hybridMultilevel"/>
    <w:tmpl w:val="545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9776B"/>
    <w:multiLevelType w:val="hybridMultilevel"/>
    <w:tmpl w:val="2C9017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4536609"/>
    <w:multiLevelType w:val="hybridMultilevel"/>
    <w:tmpl w:val="7D6C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F5EB9"/>
    <w:multiLevelType w:val="multilevel"/>
    <w:tmpl w:val="4CA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484DFF"/>
    <w:multiLevelType w:val="hybridMultilevel"/>
    <w:tmpl w:val="2B9ED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93899944">
    <w:abstractNumId w:val="14"/>
  </w:num>
  <w:num w:numId="2" w16cid:durableId="2129007978">
    <w:abstractNumId w:val="38"/>
  </w:num>
  <w:num w:numId="3" w16cid:durableId="588468721">
    <w:abstractNumId w:val="10"/>
  </w:num>
  <w:num w:numId="4" w16cid:durableId="803043931">
    <w:abstractNumId w:val="4"/>
  </w:num>
  <w:num w:numId="5" w16cid:durableId="2146196392">
    <w:abstractNumId w:val="24"/>
  </w:num>
  <w:num w:numId="6" w16cid:durableId="753354357">
    <w:abstractNumId w:val="12"/>
  </w:num>
  <w:num w:numId="7" w16cid:durableId="402487565">
    <w:abstractNumId w:val="3"/>
  </w:num>
  <w:num w:numId="8" w16cid:durableId="1532959462">
    <w:abstractNumId w:val="34"/>
  </w:num>
  <w:num w:numId="9" w16cid:durableId="1578638236">
    <w:abstractNumId w:val="25"/>
  </w:num>
  <w:num w:numId="10" w16cid:durableId="312754950">
    <w:abstractNumId w:val="13"/>
  </w:num>
  <w:num w:numId="11" w16cid:durableId="1121802292">
    <w:abstractNumId w:val="16"/>
  </w:num>
  <w:num w:numId="12" w16cid:durableId="1843425350">
    <w:abstractNumId w:val="28"/>
  </w:num>
  <w:num w:numId="13" w16cid:durableId="1104419786">
    <w:abstractNumId w:val="30"/>
  </w:num>
  <w:num w:numId="14" w16cid:durableId="721254150">
    <w:abstractNumId w:val="29"/>
  </w:num>
  <w:num w:numId="15" w16cid:durableId="2147312972">
    <w:abstractNumId w:val="6"/>
  </w:num>
  <w:num w:numId="16" w16cid:durableId="458454212">
    <w:abstractNumId w:val="21"/>
  </w:num>
  <w:num w:numId="17" w16cid:durableId="2079863183">
    <w:abstractNumId w:val="23"/>
  </w:num>
  <w:num w:numId="18" w16cid:durableId="71898545">
    <w:abstractNumId w:val="1"/>
  </w:num>
  <w:num w:numId="19" w16cid:durableId="171918355">
    <w:abstractNumId w:val="32"/>
  </w:num>
  <w:num w:numId="20" w16cid:durableId="1567569602">
    <w:abstractNumId w:val="19"/>
  </w:num>
  <w:num w:numId="21" w16cid:durableId="1830291058">
    <w:abstractNumId w:val="22"/>
  </w:num>
  <w:num w:numId="22" w16cid:durableId="1546798740">
    <w:abstractNumId w:val="37"/>
  </w:num>
  <w:num w:numId="23" w16cid:durableId="270861268">
    <w:abstractNumId w:val="5"/>
  </w:num>
  <w:num w:numId="24" w16cid:durableId="771439168">
    <w:abstractNumId w:val="8"/>
  </w:num>
  <w:num w:numId="25" w16cid:durableId="760415283">
    <w:abstractNumId w:val="11"/>
  </w:num>
  <w:num w:numId="26" w16cid:durableId="1324158473">
    <w:abstractNumId w:val="17"/>
  </w:num>
  <w:num w:numId="27" w16cid:durableId="1970932395">
    <w:abstractNumId w:val="9"/>
  </w:num>
  <w:num w:numId="28" w16cid:durableId="1348023288">
    <w:abstractNumId w:val="33"/>
  </w:num>
  <w:num w:numId="29" w16cid:durableId="670719600">
    <w:abstractNumId w:val="7"/>
  </w:num>
  <w:num w:numId="30" w16cid:durableId="814571171">
    <w:abstractNumId w:val="15"/>
  </w:num>
  <w:num w:numId="31" w16cid:durableId="153646435">
    <w:abstractNumId w:val="39"/>
  </w:num>
  <w:num w:numId="32" w16cid:durableId="192767350">
    <w:abstractNumId w:val="2"/>
  </w:num>
  <w:num w:numId="33" w16cid:durableId="1681614393">
    <w:abstractNumId w:val="35"/>
  </w:num>
  <w:num w:numId="34" w16cid:durableId="1609002554">
    <w:abstractNumId w:val="27"/>
  </w:num>
  <w:num w:numId="35" w16cid:durableId="1797406984">
    <w:abstractNumId w:val="36"/>
  </w:num>
  <w:num w:numId="36" w16cid:durableId="924656485">
    <w:abstractNumId w:val="0"/>
  </w:num>
  <w:num w:numId="37" w16cid:durableId="549347763">
    <w:abstractNumId w:val="26"/>
  </w:num>
  <w:num w:numId="38" w16cid:durableId="1575361754">
    <w:abstractNumId w:val="18"/>
  </w:num>
  <w:num w:numId="39" w16cid:durableId="479201236">
    <w:abstractNumId w:val="20"/>
  </w:num>
  <w:num w:numId="40" w16cid:durableId="19764493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son Beeforth">
    <w15:presenceInfo w15:providerId="Windows Live" w15:userId="78a2ab282309e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767"/>
    <w:rsid w:val="00001E70"/>
    <w:rsid w:val="00006608"/>
    <w:rsid w:val="00011252"/>
    <w:rsid w:val="00033E2D"/>
    <w:rsid w:val="00034308"/>
    <w:rsid w:val="00034D0C"/>
    <w:rsid w:val="00042945"/>
    <w:rsid w:val="00047C98"/>
    <w:rsid w:val="0005064F"/>
    <w:rsid w:val="00061F7A"/>
    <w:rsid w:val="00062618"/>
    <w:rsid w:val="00062B5E"/>
    <w:rsid w:val="00063CE2"/>
    <w:rsid w:val="0007282E"/>
    <w:rsid w:val="00072FFE"/>
    <w:rsid w:val="00073D77"/>
    <w:rsid w:val="0007559E"/>
    <w:rsid w:val="00075F3F"/>
    <w:rsid w:val="00075F5B"/>
    <w:rsid w:val="00076E00"/>
    <w:rsid w:val="0008096E"/>
    <w:rsid w:val="00096F50"/>
    <w:rsid w:val="000A2CBB"/>
    <w:rsid w:val="000A439A"/>
    <w:rsid w:val="000A5819"/>
    <w:rsid w:val="000B3456"/>
    <w:rsid w:val="000B7614"/>
    <w:rsid w:val="000C0556"/>
    <w:rsid w:val="000C2B55"/>
    <w:rsid w:val="000C415D"/>
    <w:rsid w:val="000C64D3"/>
    <w:rsid w:val="000E2C11"/>
    <w:rsid w:val="000E70C4"/>
    <w:rsid w:val="000F0A81"/>
    <w:rsid w:val="000F27E6"/>
    <w:rsid w:val="000F415B"/>
    <w:rsid w:val="00113494"/>
    <w:rsid w:val="00116EF4"/>
    <w:rsid w:val="00123036"/>
    <w:rsid w:val="0013406C"/>
    <w:rsid w:val="00152CA0"/>
    <w:rsid w:val="00157747"/>
    <w:rsid w:val="00161C9A"/>
    <w:rsid w:val="00181642"/>
    <w:rsid w:val="00183174"/>
    <w:rsid w:val="00187BB7"/>
    <w:rsid w:val="001959AD"/>
    <w:rsid w:val="001A09A4"/>
    <w:rsid w:val="001A1B16"/>
    <w:rsid w:val="001C0038"/>
    <w:rsid w:val="001C2512"/>
    <w:rsid w:val="001C62D7"/>
    <w:rsid w:val="001D630C"/>
    <w:rsid w:val="001E3504"/>
    <w:rsid w:val="001E3BBE"/>
    <w:rsid w:val="001F0C23"/>
    <w:rsid w:val="002068B0"/>
    <w:rsid w:val="002127DE"/>
    <w:rsid w:val="002213FE"/>
    <w:rsid w:val="00222D3F"/>
    <w:rsid w:val="00226FD8"/>
    <w:rsid w:val="0025139E"/>
    <w:rsid w:val="002515B3"/>
    <w:rsid w:val="002829F5"/>
    <w:rsid w:val="00282FEF"/>
    <w:rsid w:val="00283142"/>
    <w:rsid w:val="00291278"/>
    <w:rsid w:val="002962A0"/>
    <w:rsid w:val="002A209F"/>
    <w:rsid w:val="002B06B5"/>
    <w:rsid w:val="002B2F0A"/>
    <w:rsid w:val="002B3DE0"/>
    <w:rsid w:val="002C3B8A"/>
    <w:rsid w:val="002C3FED"/>
    <w:rsid w:val="002D305B"/>
    <w:rsid w:val="002E1434"/>
    <w:rsid w:val="002F33BA"/>
    <w:rsid w:val="0030447F"/>
    <w:rsid w:val="00305431"/>
    <w:rsid w:val="00314467"/>
    <w:rsid w:val="00330B80"/>
    <w:rsid w:val="0033263C"/>
    <w:rsid w:val="00343D74"/>
    <w:rsid w:val="00345601"/>
    <w:rsid w:val="00356CEF"/>
    <w:rsid w:val="00363583"/>
    <w:rsid w:val="003A1607"/>
    <w:rsid w:val="003A6E77"/>
    <w:rsid w:val="003B23BF"/>
    <w:rsid w:val="003C239B"/>
    <w:rsid w:val="003D03E1"/>
    <w:rsid w:val="003D12C0"/>
    <w:rsid w:val="003D29D9"/>
    <w:rsid w:val="003D30B3"/>
    <w:rsid w:val="003D371A"/>
    <w:rsid w:val="003E57FD"/>
    <w:rsid w:val="003F7696"/>
    <w:rsid w:val="00410E27"/>
    <w:rsid w:val="0042072B"/>
    <w:rsid w:val="004323C5"/>
    <w:rsid w:val="00434AA4"/>
    <w:rsid w:val="00440B80"/>
    <w:rsid w:val="004518FA"/>
    <w:rsid w:val="00455A88"/>
    <w:rsid w:val="0046535B"/>
    <w:rsid w:val="0046619C"/>
    <w:rsid w:val="00467310"/>
    <w:rsid w:val="00475B09"/>
    <w:rsid w:val="004813BE"/>
    <w:rsid w:val="00495A5C"/>
    <w:rsid w:val="004A1E35"/>
    <w:rsid w:val="004B7205"/>
    <w:rsid w:val="004C0E6D"/>
    <w:rsid w:val="004C3DB5"/>
    <w:rsid w:val="004C651F"/>
    <w:rsid w:val="004D4E4E"/>
    <w:rsid w:val="004E4C9F"/>
    <w:rsid w:val="004E4D08"/>
    <w:rsid w:val="004F020C"/>
    <w:rsid w:val="004F6382"/>
    <w:rsid w:val="004F6568"/>
    <w:rsid w:val="004F703C"/>
    <w:rsid w:val="004F7625"/>
    <w:rsid w:val="005018B5"/>
    <w:rsid w:val="005018C4"/>
    <w:rsid w:val="005532F0"/>
    <w:rsid w:val="005552FD"/>
    <w:rsid w:val="00557794"/>
    <w:rsid w:val="0057271C"/>
    <w:rsid w:val="00573FBA"/>
    <w:rsid w:val="00574209"/>
    <w:rsid w:val="00582B54"/>
    <w:rsid w:val="005878B6"/>
    <w:rsid w:val="00597648"/>
    <w:rsid w:val="005A44D4"/>
    <w:rsid w:val="005A760C"/>
    <w:rsid w:val="005B0FF1"/>
    <w:rsid w:val="005B379F"/>
    <w:rsid w:val="005C22D1"/>
    <w:rsid w:val="005D3504"/>
    <w:rsid w:val="005E70F0"/>
    <w:rsid w:val="005F2C86"/>
    <w:rsid w:val="005F3E01"/>
    <w:rsid w:val="006037A1"/>
    <w:rsid w:val="00637674"/>
    <w:rsid w:val="00642E6C"/>
    <w:rsid w:val="00642F66"/>
    <w:rsid w:val="00647F82"/>
    <w:rsid w:val="00662858"/>
    <w:rsid w:val="00664E9A"/>
    <w:rsid w:val="006650E3"/>
    <w:rsid w:val="00666345"/>
    <w:rsid w:val="00671A35"/>
    <w:rsid w:val="00672FB1"/>
    <w:rsid w:val="00684296"/>
    <w:rsid w:val="00684F55"/>
    <w:rsid w:val="00685A2B"/>
    <w:rsid w:val="00687FFA"/>
    <w:rsid w:val="00692A06"/>
    <w:rsid w:val="00693480"/>
    <w:rsid w:val="006B0558"/>
    <w:rsid w:val="006B5A0A"/>
    <w:rsid w:val="006B5EA0"/>
    <w:rsid w:val="006D0F33"/>
    <w:rsid w:val="006D36AA"/>
    <w:rsid w:val="006D4041"/>
    <w:rsid w:val="006D4FE4"/>
    <w:rsid w:val="007119F9"/>
    <w:rsid w:val="00711CC8"/>
    <w:rsid w:val="0073013A"/>
    <w:rsid w:val="00730E9A"/>
    <w:rsid w:val="00732DE6"/>
    <w:rsid w:val="00746BFA"/>
    <w:rsid w:val="00772770"/>
    <w:rsid w:val="00772D79"/>
    <w:rsid w:val="00790EF5"/>
    <w:rsid w:val="007910D7"/>
    <w:rsid w:val="007C059F"/>
    <w:rsid w:val="007C3CCC"/>
    <w:rsid w:val="007D1FB9"/>
    <w:rsid w:val="007D2FDA"/>
    <w:rsid w:val="007E4F7B"/>
    <w:rsid w:val="007F091F"/>
    <w:rsid w:val="0080131A"/>
    <w:rsid w:val="00801DD5"/>
    <w:rsid w:val="008025AB"/>
    <w:rsid w:val="00813D7D"/>
    <w:rsid w:val="00823BB9"/>
    <w:rsid w:val="008305B2"/>
    <w:rsid w:val="00843AFF"/>
    <w:rsid w:val="008517C3"/>
    <w:rsid w:val="008550F4"/>
    <w:rsid w:val="00857B7D"/>
    <w:rsid w:val="008654DF"/>
    <w:rsid w:val="008722AF"/>
    <w:rsid w:val="00873445"/>
    <w:rsid w:val="00873EF5"/>
    <w:rsid w:val="0087785A"/>
    <w:rsid w:val="00880C0D"/>
    <w:rsid w:val="00881678"/>
    <w:rsid w:val="008B160C"/>
    <w:rsid w:val="008B36D5"/>
    <w:rsid w:val="008C14CA"/>
    <w:rsid w:val="008C2581"/>
    <w:rsid w:val="008C2A7D"/>
    <w:rsid w:val="008C3355"/>
    <w:rsid w:val="008C3B42"/>
    <w:rsid w:val="008C4EF2"/>
    <w:rsid w:val="008D2072"/>
    <w:rsid w:val="008D2273"/>
    <w:rsid w:val="008D72EC"/>
    <w:rsid w:val="008E0807"/>
    <w:rsid w:val="008E4B6E"/>
    <w:rsid w:val="008F3768"/>
    <w:rsid w:val="008F755B"/>
    <w:rsid w:val="00902CA9"/>
    <w:rsid w:val="009123E2"/>
    <w:rsid w:val="00917204"/>
    <w:rsid w:val="00922F20"/>
    <w:rsid w:val="00924872"/>
    <w:rsid w:val="00932EAF"/>
    <w:rsid w:val="0094278E"/>
    <w:rsid w:val="009443E3"/>
    <w:rsid w:val="009542F2"/>
    <w:rsid w:val="0095785D"/>
    <w:rsid w:val="00963E0B"/>
    <w:rsid w:val="00985A02"/>
    <w:rsid w:val="00985BBD"/>
    <w:rsid w:val="00986011"/>
    <w:rsid w:val="00996288"/>
    <w:rsid w:val="009964F9"/>
    <w:rsid w:val="009979C7"/>
    <w:rsid w:val="009B6D02"/>
    <w:rsid w:val="009C22BF"/>
    <w:rsid w:val="009C277C"/>
    <w:rsid w:val="009C4618"/>
    <w:rsid w:val="009D0692"/>
    <w:rsid w:val="009D551C"/>
    <w:rsid w:val="009D726E"/>
    <w:rsid w:val="009F3DAE"/>
    <w:rsid w:val="009F4D45"/>
    <w:rsid w:val="00A01839"/>
    <w:rsid w:val="00A14C3F"/>
    <w:rsid w:val="00A202A2"/>
    <w:rsid w:val="00A23A1D"/>
    <w:rsid w:val="00A24CAB"/>
    <w:rsid w:val="00A27C3E"/>
    <w:rsid w:val="00A3023C"/>
    <w:rsid w:val="00A36243"/>
    <w:rsid w:val="00A36B65"/>
    <w:rsid w:val="00A56CA9"/>
    <w:rsid w:val="00A57BD9"/>
    <w:rsid w:val="00A60B84"/>
    <w:rsid w:val="00A67331"/>
    <w:rsid w:val="00A67B13"/>
    <w:rsid w:val="00A7688C"/>
    <w:rsid w:val="00A90959"/>
    <w:rsid w:val="00A936C4"/>
    <w:rsid w:val="00AA2078"/>
    <w:rsid w:val="00AB623C"/>
    <w:rsid w:val="00AC2965"/>
    <w:rsid w:val="00AC4862"/>
    <w:rsid w:val="00AC56E8"/>
    <w:rsid w:val="00AC67D6"/>
    <w:rsid w:val="00AD090C"/>
    <w:rsid w:val="00AD0FD5"/>
    <w:rsid w:val="00AD623A"/>
    <w:rsid w:val="00AD6527"/>
    <w:rsid w:val="00AD7A70"/>
    <w:rsid w:val="00AE2EA2"/>
    <w:rsid w:val="00AF6516"/>
    <w:rsid w:val="00B01DCA"/>
    <w:rsid w:val="00B04557"/>
    <w:rsid w:val="00B179AD"/>
    <w:rsid w:val="00B23772"/>
    <w:rsid w:val="00B248B3"/>
    <w:rsid w:val="00B325BF"/>
    <w:rsid w:val="00B4168E"/>
    <w:rsid w:val="00B42B9D"/>
    <w:rsid w:val="00B4360E"/>
    <w:rsid w:val="00B45C27"/>
    <w:rsid w:val="00B57409"/>
    <w:rsid w:val="00B665F1"/>
    <w:rsid w:val="00B77F49"/>
    <w:rsid w:val="00B8108A"/>
    <w:rsid w:val="00B94CDE"/>
    <w:rsid w:val="00BA013E"/>
    <w:rsid w:val="00BA1C1D"/>
    <w:rsid w:val="00BE03F9"/>
    <w:rsid w:val="00BE62E0"/>
    <w:rsid w:val="00BE655F"/>
    <w:rsid w:val="00BE7B74"/>
    <w:rsid w:val="00BF5509"/>
    <w:rsid w:val="00C0126F"/>
    <w:rsid w:val="00C03C2B"/>
    <w:rsid w:val="00C125F5"/>
    <w:rsid w:val="00C1285A"/>
    <w:rsid w:val="00C1490E"/>
    <w:rsid w:val="00C230BE"/>
    <w:rsid w:val="00C4242D"/>
    <w:rsid w:val="00C46E1C"/>
    <w:rsid w:val="00C479EA"/>
    <w:rsid w:val="00C6344A"/>
    <w:rsid w:val="00C63D10"/>
    <w:rsid w:val="00C67DFC"/>
    <w:rsid w:val="00C73F19"/>
    <w:rsid w:val="00C7470D"/>
    <w:rsid w:val="00C756C1"/>
    <w:rsid w:val="00C876F3"/>
    <w:rsid w:val="00C87D26"/>
    <w:rsid w:val="00C92462"/>
    <w:rsid w:val="00C92D42"/>
    <w:rsid w:val="00CA236B"/>
    <w:rsid w:val="00CA24D3"/>
    <w:rsid w:val="00CA6DE9"/>
    <w:rsid w:val="00CB1372"/>
    <w:rsid w:val="00CC0428"/>
    <w:rsid w:val="00CC4767"/>
    <w:rsid w:val="00CC491E"/>
    <w:rsid w:val="00CC7B88"/>
    <w:rsid w:val="00CD0CB1"/>
    <w:rsid w:val="00CD38B5"/>
    <w:rsid w:val="00CD4B38"/>
    <w:rsid w:val="00CE3691"/>
    <w:rsid w:val="00CE3A66"/>
    <w:rsid w:val="00CE3ADA"/>
    <w:rsid w:val="00CE5AD2"/>
    <w:rsid w:val="00CF314A"/>
    <w:rsid w:val="00CF349B"/>
    <w:rsid w:val="00CF658A"/>
    <w:rsid w:val="00D01476"/>
    <w:rsid w:val="00D15AC2"/>
    <w:rsid w:val="00D213F3"/>
    <w:rsid w:val="00D23F20"/>
    <w:rsid w:val="00D40E93"/>
    <w:rsid w:val="00D42C27"/>
    <w:rsid w:val="00D505A0"/>
    <w:rsid w:val="00D563A1"/>
    <w:rsid w:val="00D60577"/>
    <w:rsid w:val="00D613AA"/>
    <w:rsid w:val="00D73100"/>
    <w:rsid w:val="00D739AA"/>
    <w:rsid w:val="00D76A6E"/>
    <w:rsid w:val="00D77565"/>
    <w:rsid w:val="00D823A8"/>
    <w:rsid w:val="00D856DC"/>
    <w:rsid w:val="00D8765E"/>
    <w:rsid w:val="00D9793B"/>
    <w:rsid w:val="00DA2402"/>
    <w:rsid w:val="00DB21F2"/>
    <w:rsid w:val="00DD1549"/>
    <w:rsid w:val="00DD4AC2"/>
    <w:rsid w:val="00DD7690"/>
    <w:rsid w:val="00DE04CB"/>
    <w:rsid w:val="00DE6060"/>
    <w:rsid w:val="00DF347E"/>
    <w:rsid w:val="00DF545B"/>
    <w:rsid w:val="00DF59D0"/>
    <w:rsid w:val="00E0100A"/>
    <w:rsid w:val="00E0298C"/>
    <w:rsid w:val="00E0690C"/>
    <w:rsid w:val="00E06B6E"/>
    <w:rsid w:val="00E1090A"/>
    <w:rsid w:val="00E110B6"/>
    <w:rsid w:val="00E1119A"/>
    <w:rsid w:val="00E21C14"/>
    <w:rsid w:val="00E56B74"/>
    <w:rsid w:val="00E60277"/>
    <w:rsid w:val="00E6093A"/>
    <w:rsid w:val="00E62CDE"/>
    <w:rsid w:val="00E634F4"/>
    <w:rsid w:val="00E73387"/>
    <w:rsid w:val="00E76DA9"/>
    <w:rsid w:val="00E77819"/>
    <w:rsid w:val="00EA47C5"/>
    <w:rsid w:val="00ED464D"/>
    <w:rsid w:val="00ED50AC"/>
    <w:rsid w:val="00EE145F"/>
    <w:rsid w:val="00EE2226"/>
    <w:rsid w:val="00EE2ABF"/>
    <w:rsid w:val="00EE4560"/>
    <w:rsid w:val="00EE4891"/>
    <w:rsid w:val="00EE5BE7"/>
    <w:rsid w:val="00EE765F"/>
    <w:rsid w:val="00F06134"/>
    <w:rsid w:val="00F139FB"/>
    <w:rsid w:val="00F16242"/>
    <w:rsid w:val="00F464D8"/>
    <w:rsid w:val="00F508B0"/>
    <w:rsid w:val="00F52B02"/>
    <w:rsid w:val="00F5714B"/>
    <w:rsid w:val="00F60AE7"/>
    <w:rsid w:val="00F62CC3"/>
    <w:rsid w:val="00F72FCB"/>
    <w:rsid w:val="00F7505E"/>
    <w:rsid w:val="00F86362"/>
    <w:rsid w:val="00F87AFB"/>
    <w:rsid w:val="00F9384B"/>
    <w:rsid w:val="00FA3927"/>
    <w:rsid w:val="00FB61DE"/>
    <w:rsid w:val="00FC178E"/>
    <w:rsid w:val="00FC3DCF"/>
    <w:rsid w:val="00FC5050"/>
    <w:rsid w:val="00FD12AA"/>
    <w:rsid w:val="00FF02C0"/>
    <w:rsid w:val="00FF56EB"/>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5DD8"/>
  <w15:docId w15:val="{2F2F3F84-EC15-4849-8E76-BC2A3A1A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E2"/>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767"/>
    <w:rPr>
      <w:rFonts w:ascii="Tahoma" w:hAnsi="Tahoma" w:cs="Tahoma"/>
      <w:sz w:val="16"/>
      <w:szCs w:val="16"/>
    </w:rPr>
  </w:style>
  <w:style w:type="character" w:customStyle="1" w:styleId="BalloonTextChar">
    <w:name w:val="Balloon Text Char"/>
    <w:basedOn w:val="DefaultParagraphFont"/>
    <w:link w:val="BalloonText"/>
    <w:uiPriority w:val="99"/>
    <w:semiHidden/>
    <w:rsid w:val="00CC4767"/>
    <w:rPr>
      <w:rFonts w:ascii="Tahoma" w:eastAsia="Times New Roman" w:hAnsi="Tahoma" w:cs="Tahoma"/>
      <w:sz w:val="16"/>
      <w:szCs w:val="16"/>
    </w:rPr>
  </w:style>
  <w:style w:type="paragraph" w:customStyle="1" w:styleId="textchar">
    <w:name w:val="textchar"/>
    <w:basedOn w:val="Normal"/>
    <w:rsid w:val="00CC4767"/>
    <w:pPr>
      <w:spacing w:before="100" w:beforeAutospacing="1" w:after="100" w:afterAutospacing="1"/>
    </w:pPr>
    <w:rPr>
      <w:rFonts w:ascii="Verdana" w:hAnsi="Verdana" w:cs="Times New Roman"/>
      <w:color w:val="000000"/>
    </w:rPr>
  </w:style>
  <w:style w:type="character" w:styleId="Hyperlink">
    <w:name w:val="Hyperlink"/>
    <w:basedOn w:val="DefaultParagraphFont"/>
    <w:uiPriority w:val="99"/>
    <w:unhideWhenUsed/>
    <w:rsid w:val="00FC178E"/>
    <w:rPr>
      <w:rFonts w:ascii="Verdana" w:hAnsi="Verdana" w:hint="default"/>
      <w:strike w:val="0"/>
      <w:dstrike w:val="0"/>
      <w:color w:val="CC0000"/>
      <w:u w:val="none"/>
      <w:effect w:val="none"/>
    </w:rPr>
  </w:style>
  <w:style w:type="character" w:customStyle="1" w:styleId="footnote1">
    <w:name w:val="footnote1"/>
    <w:basedOn w:val="DefaultParagraphFont"/>
    <w:rsid w:val="00FC178E"/>
    <w:rPr>
      <w:rFonts w:ascii="Verdana" w:hAnsi="Verdana" w:hint="default"/>
      <w:strike w:val="0"/>
      <w:dstrike w:val="0"/>
      <w:color w:val="000000"/>
      <w:sz w:val="14"/>
      <w:szCs w:val="14"/>
      <w:u w:val="none"/>
      <w:effect w:val="none"/>
    </w:rPr>
  </w:style>
  <w:style w:type="paragraph" w:customStyle="1" w:styleId="Default">
    <w:name w:val="Default"/>
    <w:rsid w:val="00FC178E"/>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E6093A"/>
    <w:pPr>
      <w:spacing w:before="100" w:beforeAutospacing="1" w:after="100" w:afterAutospacing="1"/>
    </w:pPr>
    <w:rPr>
      <w:rFonts w:ascii="Verdana" w:hAnsi="Verdana" w:cs="Times New Roman"/>
      <w:color w:val="000000"/>
    </w:rPr>
  </w:style>
  <w:style w:type="paragraph" w:customStyle="1" w:styleId="text">
    <w:name w:val="text"/>
    <w:basedOn w:val="Normal"/>
    <w:rsid w:val="00E6093A"/>
    <w:pPr>
      <w:spacing w:before="100" w:beforeAutospacing="1" w:after="100" w:afterAutospacing="1" w:line="210" w:lineRule="atLeast"/>
    </w:pPr>
    <w:rPr>
      <w:rFonts w:ascii="Verdana" w:hAnsi="Verdana" w:cs="Times New Roman"/>
      <w:color w:val="000000"/>
      <w:sz w:val="18"/>
      <w:szCs w:val="18"/>
    </w:rPr>
  </w:style>
  <w:style w:type="paragraph" w:styleId="ListParagraph">
    <w:name w:val="List Paragraph"/>
    <w:basedOn w:val="Normal"/>
    <w:uiPriority w:val="34"/>
    <w:qFormat/>
    <w:rsid w:val="00FC5050"/>
    <w:pPr>
      <w:ind w:left="720"/>
      <w:contextualSpacing/>
    </w:pPr>
  </w:style>
  <w:style w:type="paragraph" w:styleId="Header">
    <w:name w:val="header"/>
    <w:basedOn w:val="Normal"/>
    <w:link w:val="HeaderChar"/>
    <w:uiPriority w:val="99"/>
    <w:unhideWhenUsed/>
    <w:rsid w:val="00D60577"/>
    <w:pPr>
      <w:tabs>
        <w:tab w:val="center" w:pos="4680"/>
        <w:tab w:val="right" w:pos="9360"/>
      </w:tabs>
    </w:pPr>
  </w:style>
  <w:style w:type="character" w:customStyle="1" w:styleId="HeaderChar">
    <w:name w:val="Header Char"/>
    <w:basedOn w:val="DefaultParagraphFont"/>
    <w:link w:val="Header"/>
    <w:uiPriority w:val="99"/>
    <w:rsid w:val="00D60577"/>
    <w:rPr>
      <w:rFonts w:ascii="Arial" w:eastAsia="Times New Roman" w:hAnsi="Arial" w:cs="Arial"/>
      <w:sz w:val="20"/>
      <w:szCs w:val="20"/>
    </w:rPr>
  </w:style>
  <w:style w:type="paragraph" w:styleId="Footer">
    <w:name w:val="footer"/>
    <w:basedOn w:val="Normal"/>
    <w:link w:val="FooterChar"/>
    <w:uiPriority w:val="99"/>
    <w:unhideWhenUsed/>
    <w:rsid w:val="00D60577"/>
    <w:pPr>
      <w:tabs>
        <w:tab w:val="center" w:pos="4680"/>
        <w:tab w:val="right" w:pos="9360"/>
      </w:tabs>
    </w:pPr>
  </w:style>
  <w:style w:type="character" w:customStyle="1" w:styleId="FooterChar">
    <w:name w:val="Footer Char"/>
    <w:basedOn w:val="DefaultParagraphFont"/>
    <w:link w:val="Footer"/>
    <w:uiPriority w:val="99"/>
    <w:rsid w:val="00D60577"/>
    <w:rPr>
      <w:rFonts w:ascii="Arial" w:eastAsia="Times New Roman" w:hAnsi="Arial" w:cs="Arial"/>
      <w:sz w:val="20"/>
      <w:szCs w:val="20"/>
    </w:rPr>
  </w:style>
  <w:style w:type="character" w:customStyle="1" w:styleId="apple-style-span">
    <w:name w:val="apple-style-span"/>
    <w:basedOn w:val="DefaultParagraphFont"/>
    <w:rsid w:val="002127DE"/>
  </w:style>
  <w:style w:type="character" w:styleId="Strong">
    <w:name w:val="Strong"/>
    <w:basedOn w:val="DefaultParagraphFont"/>
    <w:uiPriority w:val="22"/>
    <w:qFormat/>
    <w:rsid w:val="00684F55"/>
    <w:rPr>
      <w:b/>
      <w:bCs/>
    </w:rPr>
  </w:style>
  <w:style w:type="character" w:styleId="CommentReference">
    <w:name w:val="annotation reference"/>
    <w:basedOn w:val="DefaultParagraphFont"/>
    <w:uiPriority w:val="99"/>
    <w:semiHidden/>
    <w:unhideWhenUsed/>
    <w:rsid w:val="009979C7"/>
    <w:rPr>
      <w:sz w:val="16"/>
      <w:szCs w:val="16"/>
    </w:rPr>
  </w:style>
  <w:style w:type="paragraph" w:styleId="CommentText">
    <w:name w:val="annotation text"/>
    <w:basedOn w:val="Normal"/>
    <w:link w:val="CommentTextChar"/>
    <w:uiPriority w:val="99"/>
    <w:unhideWhenUsed/>
    <w:rsid w:val="009979C7"/>
  </w:style>
  <w:style w:type="character" w:customStyle="1" w:styleId="CommentTextChar">
    <w:name w:val="Comment Text Char"/>
    <w:basedOn w:val="DefaultParagraphFont"/>
    <w:link w:val="CommentText"/>
    <w:uiPriority w:val="99"/>
    <w:rsid w:val="009979C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979C7"/>
    <w:rPr>
      <w:b/>
      <w:bCs/>
    </w:rPr>
  </w:style>
  <w:style w:type="character" w:customStyle="1" w:styleId="CommentSubjectChar">
    <w:name w:val="Comment Subject Char"/>
    <w:basedOn w:val="CommentTextChar"/>
    <w:link w:val="CommentSubject"/>
    <w:uiPriority w:val="99"/>
    <w:semiHidden/>
    <w:rsid w:val="009979C7"/>
    <w:rPr>
      <w:rFonts w:ascii="Arial" w:eastAsia="Times New Roman" w:hAnsi="Arial" w:cs="Arial"/>
      <w:b/>
      <w:bCs/>
      <w:sz w:val="20"/>
      <w:szCs w:val="20"/>
    </w:rPr>
  </w:style>
  <w:style w:type="paragraph" w:styleId="Revision">
    <w:name w:val="Revision"/>
    <w:hidden/>
    <w:uiPriority w:val="99"/>
    <w:semiHidden/>
    <w:rsid w:val="00063CE2"/>
    <w:pPr>
      <w:spacing w:after="0" w:line="240" w:lineRule="auto"/>
    </w:pPr>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EA47C5"/>
    <w:rPr>
      <w:color w:val="605E5C"/>
      <w:shd w:val="clear" w:color="auto" w:fill="E1DFDD"/>
    </w:rPr>
  </w:style>
  <w:style w:type="paragraph" w:customStyle="1" w:styleId="xmsonormal">
    <w:name w:val="x_msonormal"/>
    <w:basedOn w:val="Normal"/>
    <w:rsid w:val="00AA2078"/>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8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202">
      <w:bodyDiv w:val="1"/>
      <w:marLeft w:val="0"/>
      <w:marRight w:val="0"/>
      <w:marTop w:val="0"/>
      <w:marBottom w:val="0"/>
      <w:divBdr>
        <w:top w:val="none" w:sz="0" w:space="0" w:color="auto"/>
        <w:left w:val="none" w:sz="0" w:space="0" w:color="auto"/>
        <w:bottom w:val="none" w:sz="0" w:space="0" w:color="auto"/>
        <w:right w:val="none" w:sz="0" w:space="0" w:color="auto"/>
      </w:divBdr>
    </w:div>
    <w:div w:id="197593363">
      <w:bodyDiv w:val="1"/>
      <w:marLeft w:val="0"/>
      <w:marRight w:val="0"/>
      <w:marTop w:val="0"/>
      <w:marBottom w:val="0"/>
      <w:divBdr>
        <w:top w:val="none" w:sz="0" w:space="0" w:color="auto"/>
        <w:left w:val="none" w:sz="0" w:space="0" w:color="auto"/>
        <w:bottom w:val="none" w:sz="0" w:space="0" w:color="auto"/>
        <w:right w:val="none" w:sz="0" w:space="0" w:color="auto"/>
      </w:divBdr>
    </w:div>
    <w:div w:id="229193359">
      <w:bodyDiv w:val="1"/>
      <w:marLeft w:val="0"/>
      <w:marRight w:val="0"/>
      <w:marTop w:val="0"/>
      <w:marBottom w:val="0"/>
      <w:divBdr>
        <w:top w:val="none" w:sz="0" w:space="0" w:color="auto"/>
        <w:left w:val="none" w:sz="0" w:space="0" w:color="auto"/>
        <w:bottom w:val="none" w:sz="0" w:space="0" w:color="auto"/>
        <w:right w:val="none" w:sz="0" w:space="0" w:color="auto"/>
      </w:divBdr>
    </w:div>
    <w:div w:id="502355545">
      <w:bodyDiv w:val="1"/>
      <w:marLeft w:val="0"/>
      <w:marRight w:val="0"/>
      <w:marTop w:val="0"/>
      <w:marBottom w:val="0"/>
      <w:divBdr>
        <w:top w:val="none" w:sz="0" w:space="0" w:color="auto"/>
        <w:left w:val="none" w:sz="0" w:space="0" w:color="auto"/>
        <w:bottom w:val="none" w:sz="0" w:space="0" w:color="auto"/>
        <w:right w:val="none" w:sz="0" w:space="0" w:color="auto"/>
      </w:divBdr>
    </w:div>
    <w:div w:id="504251154">
      <w:bodyDiv w:val="1"/>
      <w:marLeft w:val="0"/>
      <w:marRight w:val="0"/>
      <w:marTop w:val="0"/>
      <w:marBottom w:val="0"/>
      <w:divBdr>
        <w:top w:val="none" w:sz="0" w:space="0" w:color="auto"/>
        <w:left w:val="none" w:sz="0" w:space="0" w:color="auto"/>
        <w:bottom w:val="none" w:sz="0" w:space="0" w:color="auto"/>
        <w:right w:val="none" w:sz="0" w:space="0" w:color="auto"/>
      </w:divBdr>
      <w:divsChild>
        <w:div w:id="1103570478">
          <w:marLeft w:val="-225"/>
          <w:marRight w:val="-225"/>
          <w:marTop w:val="0"/>
          <w:marBottom w:val="0"/>
          <w:divBdr>
            <w:top w:val="none" w:sz="0" w:space="0" w:color="auto"/>
            <w:left w:val="none" w:sz="0" w:space="0" w:color="auto"/>
            <w:bottom w:val="none" w:sz="0" w:space="0" w:color="auto"/>
            <w:right w:val="none" w:sz="0" w:space="0" w:color="auto"/>
          </w:divBdr>
          <w:divsChild>
            <w:div w:id="720635476">
              <w:marLeft w:val="0"/>
              <w:marRight w:val="0"/>
              <w:marTop w:val="0"/>
              <w:marBottom w:val="0"/>
              <w:divBdr>
                <w:top w:val="none" w:sz="0" w:space="0" w:color="auto"/>
                <w:left w:val="none" w:sz="0" w:space="0" w:color="auto"/>
                <w:bottom w:val="none" w:sz="0" w:space="0" w:color="auto"/>
                <w:right w:val="none" w:sz="0" w:space="0" w:color="auto"/>
              </w:divBdr>
              <w:divsChild>
                <w:div w:id="1603688061">
                  <w:marLeft w:val="0"/>
                  <w:marRight w:val="0"/>
                  <w:marTop w:val="0"/>
                  <w:marBottom w:val="0"/>
                  <w:divBdr>
                    <w:top w:val="none" w:sz="0" w:space="0" w:color="auto"/>
                    <w:left w:val="none" w:sz="0" w:space="0" w:color="auto"/>
                    <w:bottom w:val="none" w:sz="0" w:space="0" w:color="auto"/>
                    <w:right w:val="none" w:sz="0" w:space="0" w:color="auto"/>
                  </w:divBdr>
                  <w:divsChild>
                    <w:div w:id="2009597354">
                      <w:marLeft w:val="0"/>
                      <w:marRight w:val="0"/>
                      <w:marTop w:val="0"/>
                      <w:marBottom w:val="0"/>
                      <w:divBdr>
                        <w:top w:val="none" w:sz="0" w:space="0" w:color="auto"/>
                        <w:left w:val="none" w:sz="0" w:space="0" w:color="auto"/>
                        <w:bottom w:val="none" w:sz="0" w:space="0" w:color="auto"/>
                        <w:right w:val="none" w:sz="0" w:space="0" w:color="auto"/>
                      </w:divBdr>
                      <w:divsChild>
                        <w:div w:id="844901862">
                          <w:marLeft w:val="0"/>
                          <w:marRight w:val="0"/>
                          <w:marTop w:val="0"/>
                          <w:marBottom w:val="326"/>
                          <w:divBdr>
                            <w:top w:val="none" w:sz="0" w:space="0" w:color="auto"/>
                            <w:left w:val="none" w:sz="0" w:space="0" w:color="auto"/>
                            <w:bottom w:val="none" w:sz="0" w:space="0" w:color="auto"/>
                            <w:right w:val="none" w:sz="0" w:space="0" w:color="auto"/>
                          </w:divBdr>
                          <w:divsChild>
                            <w:div w:id="700479604">
                              <w:marLeft w:val="0"/>
                              <w:marRight w:val="0"/>
                              <w:marTop w:val="0"/>
                              <w:marBottom w:val="0"/>
                              <w:divBdr>
                                <w:top w:val="none" w:sz="0" w:space="0" w:color="auto"/>
                                <w:left w:val="none" w:sz="0" w:space="0" w:color="auto"/>
                                <w:bottom w:val="none" w:sz="0" w:space="0" w:color="auto"/>
                                <w:right w:val="none" w:sz="0" w:space="0" w:color="auto"/>
                              </w:divBdr>
                              <w:divsChild>
                                <w:div w:id="1977865">
                                  <w:marLeft w:val="0"/>
                                  <w:marRight w:val="0"/>
                                  <w:marTop w:val="0"/>
                                  <w:marBottom w:val="0"/>
                                  <w:divBdr>
                                    <w:top w:val="none" w:sz="0" w:space="0" w:color="auto"/>
                                    <w:left w:val="none" w:sz="0" w:space="0" w:color="auto"/>
                                    <w:bottom w:val="none" w:sz="0" w:space="0" w:color="auto"/>
                                    <w:right w:val="none" w:sz="0" w:space="0" w:color="auto"/>
                                  </w:divBdr>
                                  <w:divsChild>
                                    <w:div w:id="484391853">
                                      <w:marLeft w:val="0"/>
                                      <w:marRight w:val="0"/>
                                      <w:marTop w:val="0"/>
                                      <w:marBottom w:val="0"/>
                                      <w:divBdr>
                                        <w:top w:val="none" w:sz="0" w:space="0" w:color="auto"/>
                                        <w:left w:val="none" w:sz="0" w:space="0" w:color="auto"/>
                                        <w:bottom w:val="none" w:sz="0" w:space="0" w:color="auto"/>
                                        <w:right w:val="none" w:sz="0" w:space="0" w:color="auto"/>
                                      </w:divBdr>
                                      <w:divsChild>
                                        <w:div w:id="600648447">
                                          <w:marLeft w:val="0"/>
                                          <w:marRight w:val="0"/>
                                          <w:marTop w:val="0"/>
                                          <w:marBottom w:val="0"/>
                                          <w:divBdr>
                                            <w:top w:val="none" w:sz="0" w:space="0" w:color="auto"/>
                                            <w:left w:val="none" w:sz="0" w:space="0" w:color="auto"/>
                                            <w:bottom w:val="none" w:sz="0" w:space="0" w:color="auto"/>
                                            <w:right w:val="none" w:sz="0" w:space="0" w:color="auto"/>
                                          </w:divBdr>
                                          <w:divsChild>
                                            <w:div w:id="533884206">
                                              <w:marLeft w:val="0"/>
                                              <w:marRight w:val="0"/>
                                              <w:marTop w:val="0"/>
                                              <w:marBottom w:val="0"/>
                                              <w:divBdr>
                                                <w:top w:val="none" w:sz="0" w:space="0" w:color="auto"/>
                                                <w:left w:val="none" w:sz="0" w:space="0" w:color="auto"/>
                                                <w:bottom w:val="none" w:sz="0" w:space="0" w:color="auto"/>
                                                <w:right w:val="none" w:sz="0" w:space="0" w:color="auto"/>
                                              </w:divBdr>
                                              <w:divsChild>
                                                <w:div w:id="1693342574">
                                                  <w:marLeft w:val="0"/>
                                                  <w:marRight w:val="0"/>
                                                  <w:marTop w:val="0"/>
                                                  <w:marBottom w:val="0"/>
                                                  <w:divBdr>
                                                    <w:top w:val="none" w:sz="0" w:space="0" w:color="auto"/>
                                                    <w:left w:val="none" w:sz="0" w:space="0" w:color="auto"/>
                                                    <w:bottom w:val="none" w:sz="0" w:space="0" w:color="auto"/>
                                                    <w:right w:val="none" w:sz="0" w:space="0" w:color="auto"/>
                                                  </w:divBdr>
                                                  <w:divsChild>
                                                    <w:div w:id="4237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866582">
      <w:bodyDiv w:val="1"/>
      <w:marLeft w:val="0"/>
      <w:marRight w:val="0"/>
      <w:marTop w:val="0"/>
      <w:marBottom w:val="0"/>
      <w:divBdr>
        <w:top w:val="none" w:sz="0" w:space="0" w:color="auto"/>
        <w:left w:val="none" w:sz="0" w:space="0" w:color="auto"/>
        <w:bottom w:val="none" w:sz="0" w:space="0" w:color="auto"/>
        <w:right w:val="none" w:sz="0" w:space="0" w:color="auto"/>
      </w:divBdr>
    </w:div>
    <w:div w:id="18311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info@fittothrive.c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rformanceredefined.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37F3-1D17-4CC0-995E-E72117F6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cfulton</dc:creator>
  <cp:lastModifiedBy>Harrison Beeforth</cp:lastModifiedBy>
  <cp:revision>3</cp:revision>
  <cp:lastPrinted>2022-07-18T14:26:00Z</cp:lastPrinted>
  <dcterms:created xsi:type="dcterms:W3CDTF">2025-02-28T21:44:00Z</dcterms:created>
  <dcterms:modified xsi:type="dcterms:W3CDTF">2025-03-10T17:56:00Z</dcterms:modified>
</cp:coreProperties>
</file>